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367F" w14:textId="4378FF8B" w:rsidR="00473C05" w:rsidRDefault="00CC559F" w:rsidP="00A16F0E">
      <w:pPr>
        <w:pStyle w:val="blackpageheading"/>
        <w:rPr>
          <w:rFonts w:ascii="Arial" w:hAnsi="Arial" w:cs="Arial"/>
        </w:rPr>
      </w:pPr>
      <w:r w:rsidRPr="00C106AB">
        <w:rPr>
          <w:rFonts w:ascii="Arial" w:hAnsi="Arial" w:cs="Arial"/>
          <w:color w:val="4F81BD" w:themeColor="accent1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59AD55" wp14:editId="730FC224">
                <wp:simplePos x="0" y="0"/>
                <wp:positionH relativeFrom="margin">
                  <wp:align>right</wp:align>
                </wp:positionH>
                <wp:positionV relativeFrom="page">
                  <wp:posOffset>2162175</wp:posOffset>
                </wp:positionV>
                <wp:extent cx="2000250" cy="1320165"/>
                <wp:effectExtent l="0" t="0" r="0" b="133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3964F" w14:textId="77777777" w:rsidR="00423324" w:rsidRPr="00D06F53" w:rsidRDefault="00423324" w:rsidP="00B11251">
                            <w:pPr>
                              <w:pStyle w:val="lightblueheading"/>
                              <w:rPr>
                                <w:rFonts w:ascii="Arial" w:hAnsi="Arial" w:cs="Arial"/>
                              </w:rPr>
                            </w:pPr>
                            <w:r w:rsidRPr="00D06F53">
                              <w:rPr>
                                <w:rFonts w:ascii="Arial" w:hAnsi="Arial" w:cs="Arial"/>
                              </w:rPr>
                              <w:t xml:space="preserve">Project reference </w:t>
                            </w:r>
                          </w:p>
                          <w:p w14:paraId="56CC2CD5" w14:textId="0BA48644" w:rsidR="00A81C3F" w:rsidRPr="00442D3D" w:rsidRDefault="00A81C3F" w:rsidP="00B11251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42D3D">
                              <w:rPr>
                                <w:rFonts w:ascii="Arial" w:hAnsi="Arial" w:cs="Arial"/>
                                <w:color w:val="auto"/>
                              </w:rPr>
                              <w:t>Capital/</w:t>
                            </w:r>
                            <w:r w:rsidR="00551A30">
                              <w:rPr>
                                <w:rFonts w:ascii="Arial" w:hAnsi="Arial" w:cs="Arial"/>
                                <w:color w:val="auto"/>
                              </w:rPr>
                              <w:t>54</w:t>
                            </w:r>
                            <w:r w:rsidR="00AD5E0B">
                              <w:rPr>
                                <w:rFonts w:ascii="Arial" w:hAnsi="Arial" w:cs="Arial"/>
                                <w:color w:val="auto"/>
                              </w:rPr>
                              <w:t>58450000/Mackenzie</w:t>
                            </w:r>
                          </w:p>
                          <w:p w14:paraId="71E0D452" w14:textId="77777777" w:rsidR="00A81C3F" w:rsidRPr="00442D3D" w:rsidRDefault="00A81C3F" w:rsidP="00B11251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93E5209" w14:textId="7A9CCEF4" w:rsidR="00A81C3F" w:rsidRPr="00442D3D" w:rsidRDefault="00A81C3F" w:rsidP="00CC559F">
                            <w:pPr>
                              <w:pStyle w:val="addressprojectref"/>
                              <w:jc w:val="both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42D3D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Our </w:t>
                            </w:r>
                            <w:r w:rsidR="00B11251">
                              <w:rPr>
                                <w:rFonts w:ascii="Arial" w:hAnsi="Arial" w:cs="Arial"/>
                                <w:color w:val="auto"/>
                              </w:rPr>
                              <w:t>delivery partner</w:t>
                            </w:r>
                            <w:r w:rsidR="00442D3D" w:rsidRPr="00442D3D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r w:rsidR="00AD5E0B">
                              <w:rPr>
                                <w:rFonts w:ascii="Arial" w:hAnsi="Arial" w:cs="Arial"/>
                                <w:color w:val="auto"/>
                              </w:rPr>
                              <w:t>Mackenzie</w:t>
                            </w:r>
                            <w:r w:rsidR="00CC559F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Construction </w:t>
                            </w:r>
                            <w:r w:rsidRPr="00442D3D">
                              <w:rPr>
                                <w:rFonts w:ascii="Arial" w:hAnsi="Arial" w:cs="Arial"/>
                                <w:color w:val="auto"/>
                              </w:rPr>
                              <w:t>will be carrying out this work on our behalf.</w:t>
                            </w:r>
                          </w:p>
                          <w:p w14:paraId="5D84F5BB" w14:textId="23A046E3" w:rsidR="00423324" w:rsidRPr="00D06F53" w:rsidRDefault="00423324" w:rsidP="00B11251">
                            <w:pPr>
                              <w:pStyle w:val="addressprojectref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B59AD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6.3pt;margin-top:170.25pt;width:157.5pt;height:103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" filled="f" stroked="f">
                <v:textbox inset="0,0,0,0">
                  <w:txbxContent>
                    <w:p w14:paraId="1FA3964F" w14:textId="77777777" w:rsidR="00423324" w:rsidRPr="00D06F53" w:rsidRDefault="00423324" w:rsidP="00B11251">
                      <w:pPr>
                        <w:pStyle w:val="lightblueheading"/>
                        <w:rPr>
                          <w:rFonts w:ascii="Arial" w:hAnsi="Arial" w:cs="Arial"/>
                        </w:rPr>
                      </w:pPr>
                      <w:r w:rsidRPr="00D06F53">
                        <w:rPr>
                          <w:rFonts w:ascii="Arial" w:hAnsi="Arial" w:cs="Arial"/>
                        </w:rPr>
                        <w:t xml:space="preserve">Project reference </w:t>
                      </w:r>
                    </w:p>
                    <w:p w14:paraId="56CC2CD5" w14:textId="0BA48644" w:rsidR="00A81C3F" w:rsidRPr="00442D3D" w:rsidRDefault="00A81C3F" w:rsidP="00B11251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  <w:r w:rsidRPr="00442D3D">
                        <w:rPr>
                          <w:rFonts w:ascii="Arial" w:hAnsi="Arial" w:cs="Arial"/>
                          <w:color w:val="auto"/>
                        </w:rPr>
                        <w:t>Capital/</w:t>
                      </w:r>
                      <w:r w:rsidR="00551A30">
                        <w:rPr>
                          <w:rFonts w:ascii="Arial" w:hAnsi="Arial" w:cs="Arial"/>
                          <w:color w:val="auto"/>
                        </w:rPr>
                        <w:t>54</w:t>
                      </w:r>
                      <w:r w:rsidR="00AD5E0B">
                        <w:rPr>
                          <w:rFonts w:ascii="Arial" w:hAnsi="Arial" w:cs="Arial"/>
                          <w:color w:val="auto"/>
                        </w:rPr>
                        <w:t>58450000/Mackenzie</w:t>
                      </w:r>
                    </w:p>
                    <w:p w14:paraId="71E0D452" w14:textId="77777777" w:rsidR="00A81C3F" w:rsidRPr="00442D3D" w:rsidRDefault="00A81C3F" w:rsidP="00B11251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93E5209" w14:textId="7A9CCEF4" w:rsidR="00A81C3F" w:rsidRPr="00442D3D" w:rsidRDefault="00A81C3F" w:rsidP="00CC559F">
                      <w:pPr>
                        <w:pStyle w:val="addressprojectref"/>
                        <w:jc w:val="both"/>
                        <w:rPr>
                          <w:rFonts w:ascii="Arial" w:hAnsi="Arial" w:cs="Arial"/>
                          <w:color w:val="auto"/>
                        </w:rPr>
                      </w:pPr>
                      <w:r w:rsidRPr="00442D3D">
                        <w:rPr>
                          <w:rFonts w:ascii="Arial" w:hAnsi="Arial" w:cs="Arial"/>
                          <w:color w:val="auto"/>
                        </w:rPr>
                        <w:t xml:space="preserve">Our </w:t>
                      </w:r>
                      <w:r w:rsidR="00B11251">
                        <w:rPr>
                          <w:rFonts w:ascii="Arial" w:hAnsi="Arial" w:cs="Arial"/>
                          <w:color w:val="auto"/>
                        </w:rPr>
                        <w:t>delivery partner</w:t>
                      </w:r>
                      <w:r w:rsidR="00442D3D" w:rsidRPr="00442D3D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  <w:r w:rsidR="00AD5E0B">
                        <w:rPr>
                          <w:rFonts w:ascii="Arial" w:hAnsi="Arial" w:cs="Arial"/>
                          <w:color w:val="auto"/>
                        </w:rPr>
                        <w:t>Mackenzie</w:t>
                      </w:r>
                      <w:r w:rsidR="00CC559F">
                        <w:rPr>
                          <w:rFonts w:ascii="Arial" w:hAnsi="Arial" w:cs="Arial"/>
                          <w:color w:val="auto"/>
                        </w:rPr>
                        <w:t xml:space="preserve"> Construction </w:t>
                      </w:r>
                      <w:r w:rsidRPr="00442D3D">
                        <w:rPr>
                          <w:rFonts w:ascii="Arial" w:hAnsi="Arial" w:cs="Arial"/>
                          <w:color w:val="auto"/>
                        </w:rPr>
                        <w:t>will be carrying out this work on our behalf.</w:t>
                      </w:r>
                    </w:p>
                    <w:p w14:paraId="5D84F5BB" w14:textId="23A046E3" w:rsidR="00423324" w:rsidRPr="00D06F53" w:rsidRDefault="00423324" w:rsidP="00B11251">
                      <w:pPr>
                        <w:pStyle w:val="addressprojectref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73C05" w:rsidRPr="00D06F53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2058E1" wp14:editId="160B91A5">
                <wp:simplePos x="0" y="0"/>
                <wp:positionH relativeFrom="column">
                  <wp:posOffset>4445</wp:posOffset>
                </wp:positionH>
                <wp:positionV relativeFrom="page">
                  <wp:posOffset>2162175</wp:posOffset>
                </wp:positionV>
                <wp:extent cx="2952750" cy="16287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86824" w14:textId="77777777" w:rsidR="00473C05" w:rsidRPr="00473C05" w:rsidRDefault="00473C05" w:rsidP="00C05270">
                            <w:pPr>
                              <w:pStyle w:val="addressprojectref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473C05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Important Scottish Water Information</w:t>
                            </w:r>
                          </w:p>
                          <w:p w14:paraId="01DF6225" w14:textId="41221553" w:rsidR="00CC559F" w:rsidRPr="00B11251" w:rsidRDefault="00CC559F" w:rsidP="00CC559F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2F6779CB" w14:textId="77777777" w:rsidR="00003F9B" w:rsidRPr="00003F9B" w:rsidRDefault="00003F9B" w:rsidP="00003F9B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003F9B">
                              <w:rPr>
                                <w:rFonts w:ascii="Arial" w:hAnsi="Arial" w:cs="Arial"/>
                                <w:color w:val="auto"/>
                              </w:rPr>
                              <w:t>Address 1</w:t>
                            </w:r>
                          </w:p>
                          <w:p w14:paraId="2FB824B5" w14:textId="77777777" w:rsidR="00003F9B" w:rsidRPr="00003F9B" w:rsidRDefault="00003F9B" w:rsidP="00003F9B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003F9B">
                              <w:rPr>
                                <w:rFonts w:ascii="Arial" w:hAnsi="Arial" w:cs="Arial"/>
                                <w:color w:val="auto"/>
                              </w:rPr>
                              <w:t>Address 2</w:t>
                            </w:r>
                          </w:p>
                          <w:p w14:paraId="466503ED" w14:textId="77777777" w:rsidR="00003F9B" w:rsidRPr="00003F9B" w:rsidRDefault="00003F9B" w:rsidP="00003F9B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003F9B">
                              <w:rPr>
                                <w:rFonts w:ascii="Arial" w:hAnsi="Arial" w:cs="Arial"/>
                                <w:color w:val="auto"/>
                              </w:rPr>
                              <w:t>Town</w:t>
                            </w:r>
                          </w:p>
                          <w:p w14:paraId="6F40E241" w14:textId="2C548293" w:rsidR="00423324" w:rsidRDefault="00003F9B" w:rsidP="00003F9B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003F9B">
                              <w:rPr>
                                <w:rFonts w:ascii="Arial" w:hAnsi="Arial" w:cs="Arial"/>
                                <w:color w:val="auto"/>
                              </w:rPr>
                              <w:t>Postcode</w:t>
                            </w:r>
                          </w:p>
                          <w:p w14:paraId="6B45D88B" w14:textId="77777777" w:rsidR="00C96FE3" w:rsidRDefault="00C96FE3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08D9814F" w14:textId="77777777" w:rsidR="001C7B2D" w:rsidRDefault="001C7B2D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ADE9480" w14:textId="4BBF2E0E" w:rsidR="00CC559F" w:rsidRPr="00B11251" w:rsidRDefault="00673D92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11</w:t>
                            </w:r>
                            <w:r w:rsidRPr="00673D92">
                              <w:rPr>
                                <w:rFonts w:ascii="Arial" w:hAnsi="Arial" w:cs="Arial"/>
                                <w:color w:val="auto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October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2058E1" id="Text Box 4" o:spid="_x0000_s1027" type="#_x0000_t202" style="position:absolute;margin-left:.35pt;margin-top:170.25pt;width:232.5pt;height:12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" filled="f" stroked="f">
                <v:textbox inset="0,0,0,0">
                  <w:txbxContent>
                    <w:p w14:paraId="76F86824" w14:textId="77777777" w:rsidR="00473C05" w:rsidRPr="00473C05" w:rsidRDefault="00473C05" w:rsidP="00C05270">
                      <w:pPr>
                        <w:pStyle w:val="addressprojectref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473C05">
                        <w:rPr>
                          <w:rFonts w:ascii="Arial" w:hAnsi="Arial" w:cs="Arial"/>
                          <w:b/>
                          <w:color w:val="0070C0"/>
                        </w:rPr>
                        <w:t>Important Scottish Water Information</w:t>
                      </w:r>
                    </w:p>
                    <w:p w14:paraId="01DF6225" w14:textId="41221553" w:rsidR="00CC559F" w:rsidRPr="00B11251" w:rsidRDefault="00CC559F" w:rsidP="00CC559F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2F6779CB" w14:textId="77777777" w:rsidR="00003F9B" w:rsidRPr="00003F9B" w:rsidRDefault="00003F9B" w:rsidP="00003F9B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  <w:r w:rsidRPr="00003F9B">
                        <w:rPr>
                          <w:rFonts w:ascii="Arial" w:hAnsi="Arial" w:cs="Arial"/>
                          <w:color w:val="auto"/>
                        </w:rPr>
                        <w:t>Address 1</w:t>
                      </w:r>
                    </w:p>
                    <w:p w14:paraId="2FB824B5" w14:textId="77777777" w:rsidR="00003F9B" w:rsidRPr="00003F9B" w:rsidRDefault="00003F9B" w:rsidP="00003F9B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  <w:r w:rsidRPr="00003F9B">
                        <w:rPr>
                          <w:rFonts w:ascii="Arial" w:hAnsi="Arial" w:cs="Arial"/>
                          <w:color w:val="auto"/>
                        </w:rPr>
                        <w:t>Address 2</w:t>
                      </w:r>
                    </w:p>
                    <w:p w14:paraId="466503ED" w14:textId="77777777" w:rsidR="00003F9B" w:rsidRPr="00003F9B" w:rsidRDefault="00003F9B" w:rsidP="00003F9B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  <w:r w:rsidRPr="00003F9B">
                        <w:rPr>
                          <w:rFonts w:ascii="Arial" w:hAnsi="Arial" w:cs="Arial"/>
                          <w:color w:val="auto"/>
                        </w:rPr>
                        <w:t>Town</w:t>
                      </w:r>
                    </w:p>
                    <w:p w14:paraId="6F40E241" w14:textId="2C548293" w:rsidR="00423324" w:rsidRDefault="00003F9B" w:rsidP="00003F9B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  <w:r w:rsidRPr="00003F9B">
                        <w:rPr>
                          <w:rFonts w:ascii="Arial" w:hAnsi="Arial" w:cs="Arial"/>
                          <w:color w:val="auto"/>
                        </w:rPr>
                        <w:t>Postcode</w:t>
                      </w:r>
                    </w:p>
                    <w:p w14:paraId="6B45D88B" w14:textId="77777777" w:rsidR="00C96FE3" w:rsidRDefault="00C96FE3" w:rsidP="00A16F0E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08D9814F" w14:textId="77777777" w:rsidR="001C7B2D" w:rsidRDefault="001C7B2D" w:rsidP="00A16F0E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ADE9480" w14:textId="4BBF2E0E" w:rsidR="00CC559F" w:rsidRPr="00B11251" w:rsidRDefault="00673D92" w:rsidP="00A16F0E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11</w:t>
                      </w:r>
                      <w:r w:rsidRPr="00673D92">
                        <w:rPr>
                          <w:rFonts w:ascii="Arial" w:hAnsi="Arial" w:cs="Arial"/>
                          <w:color w:val="auto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 xml:space="preserve"> October 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58CEB33" w14:textId="58481C43" w:rsidR="00A81C3F" w:rsidRPr="004711DB" w:rsidRDefault="00BA15FE" w:rsidP="006F55B4">
      <w:pPr>
        <w:pStyle w:val="blackpageheading"/>
        <w:jc w:val="center"/>
        <w:rPr>
          <w:rFonts w:ascii="Arial" w:hAnsi="Arial" w:cs="Arial"/>
          <w:color w:val="0070C0"/>
          <w:sz w:val="32"/>
          <w:szCs w:val="32"/>
        </w:rPr>
      </w:pPr>
      <w:r w:rsidRPr="004711DB">
        <w:rPr>
          <w:rFonts w:ascii="Arial" w:hAnsi="Arial" w:cs="Arial"/>
          <w:color w:val="0070C0"/>
          <w:sz w:val="32"/>
          <w:szCs w:val="32"/>
        </w:rPr>
        <w:t xml:space="preserve">Taking care of your </w:t>
      </w:r>
      <w:r w:rsidR="005B21E0" w:rsidRPr="004711DB">
        <w:rPr>
          <w:rFonts w:ascii="Arial" w:hAnsi="Arial" w:cs="Arial"/>
          <w:color w:val="0070C0"/>
          <w:sz w:val="32"/>
          <w:szCs w:val="32"/>
        </w:rPr>
        <w:t>sewer network</w:t>
      </w:r>
      <w:r w:rsidRPr="004711DB">
        <w:rPr>
          <w:rFonts w:ascii="Arial" w:hAnsi="Arial" w:cs="Arial"/>
          <w:color w:val="0070C0"/>
          <w:sz w:val="32"/>
          <w:szCs w:val="32"/>
        </w:rPr>
        <w:t xml:space="preserve"> </w:t>
      </w:r>
      <w:r w:rsidR="00442D3D" w:rsidRPr="004711DB">
        <w:rPr>
          <w:rFonts w:ascii="Arial" w:hAnsi="Arial" w:cs="Arial"/>
          <w:color w:val="0070C0"/>
          <w:sz w:val="32"/>
          <w:szCs w:val="32"/>
        </w:rPr>
        <w:t>in</w:t>
      </w:r>
      <w:r w:rsidR="00CC559F" w:rsidRPr="004711DB">
        <w:rPr>
          <w:rFonts w:ascii="Arial" w:hAnsi="Arial" w:cs="Arial"/>
          <w:color w:val="0070C0"/>
          <w:sz w:val="32"/>
          <w:szCs w:val="32"/>
        </w:rPr>
        <w:t xml:space="preserve"> </w:t>
      </w:r>
      <w:r w:rsidR="00AD5E0B" w:rsidRPr="004711DB">
        <w:rPr>
          <w:rFonts w:ascii="Arial" w:hAnsi="Arial" w:cs="Arial"/>
          <w:color w:val="0070C0"/>
          <w:sz w:val="32"/>
          <w:szCs w:val="32"/>
        </w:rPr>
        <w:t>Trinity Road</w:t>
      </w:r>
      <w:r w:rsidR="002C145C" w:rsidRPr="004711DB">
        <w:rPr>
          <w:rFonts w:ascii="Arial" w:hAnsi="Arial" w:cs="Arial"/>
          <w:color w:val="0070C0"/>
          <w:sz w:val="32"/>
          <w:szCs w:val="32"/>
        </w:rPr>
        <w:t>,</w:t>
      </w:r>
      <w:r w:rsidR="00AD5E0B" w:rsidRPr="004711DB">
        <w:rPr>
          <w:rFonts w:ascii="Arial" w:hAnsi="Arial" w:cs="Arial"/>
          <w:color w:val="0070C0"/>
          <w:sz w:val="32"/>
          <w:szCs w:val="32"/>
        </w:rPr>
        <w:t xml:space="preserve"> Edinburgh.</w:t>
      </w:r>
    </w:p>
    <w:p w14:paraId="70EE3DAD" w14:textId="77777777" w:rsidR="00CC559F" w:rsidRDefault="00CC559F" w:rsidP="00A16F0E">
      <w:pPr>
        <w:pStyle w:val="lightblueheading"/>
        <w:rPr>
          <w:rFonts w:ascii="Arial" w:hAnsi="Arial" w:cs="Arial"/>
        </w:rPr>
      </w:pPr>
    </w:p>
    <w:p w14:paraId="6A4445DC" w14:textId="31CF1891" w:rsidR="00BA15FE" w:rsidRPr="00D06F53" w:rsidRDefault="00BA15FE" w:rsidP="00A16F0E">
      <w:pPr>
        <w:pStyle w:val="lightblueheading"/>
        <w:rPr>
          <w:rFonts w:ascii="Arial" w:hAnsi="Arial" w:cs="Arial"/>
        </w:rPr>
      </w:pPr>
      <w:r w:rsidRPr="00D06F53">
        <w:rPr>
          <w:rFonts w:ascii="Arial" w:hAnsi="Arial" w:cs="Arial"/>
        </w:rPr>
        <w:t>What we are doing</w:t>
      </w:r>
    </w:p>
    <w:p w14:paraId="3A18BD1C" w14:textId="30981BF8" w:rsidR="00AD5E0B" w:rsidRPr="005333B0" w:rsidRDefault="00AD5E0B" w:rsidP="005333B0">
      <w:pPr>
        <w:pStyle w:val="introtext"/>
        <w:jc w:val="both"/>
        <w:rPr>
          <w:rFonts w:ascii="Arial" w:hAnsi="Arial" w:cs="Arial"/>
        </w:rPr>
      </w:pPr>
      <w:r w:rsidRPr="005333B0">
        <w:rPr>
          <w:rFonts w:ascii="Arial" w:hAnsi="Arial" w:cs="Arial"/>
        </w:rPr>
        <w:t>We are taking care of the waste</w:t>
      </w:r>
      <w:r w:rsidR="005333B0">
        <w:rPr>
          <w:rFonts w:ascii="Arial" w:hAnsi="Arial" w:cs="Arial"/>
        </w:rPr>
        <w:t xml:space="preserve"> </w:t>
      </w:r>
      <w:r w:rsidRPr="005333B0">
        <w:rPr>
          <w:rFonts w:ascii="Arial" w:hAnsi="Arial" w:cs="Arial"/>
        </w:rPr>
        <w:t xml:space="preserve">water services in your community by carrying out </w:t>
      </w:r>
      <w:r w:rsidR="009F5284" w:rsidRPr="005333B0">
        <w:rPr>
          <w:rFonts w:ascii="Arial" w:hAnsi="Arial" w:cs="Arial"/>
        </w:rPr>
        <w:t>emergency repairs</w:t>
      </w:r>
      <w:r w:rsidRPr="005333B0">
        <w:rPr>
          <w:rFonts w:ascii="Arial" w:hAnsi="Arial" w:cs="Arial"/>
        </w:rPr>
        <w:t xml:space="preserve"> on damaged </w:t>
      </w:r>
      <w:r w:rsidR="009F5284" w:rsidRPr="005333B0">
        <w:rPr>
          <w:rFonts w:ascii="Arial" w:hAnsi="Arial" w:cs="Arial"/>
        </w:rPr>
        <w:t>section</w:t>
      </w:r>
      <w:r w:rsidR="009F5284">
        <w:rPr>
          <w:rFonts w:ascii="Arial" w:hAnsi="Arial" w:cs="Arial"/>
        </w:rPr>
        <w:t>s</w:t>
      </w:r>
      <w:r w:rsidRPr="005333B0">
        <w:rPr>
          <w:rFonts w:ascii="Arial" w:hAnsi="Arial" w:cs="Arial"/>
        </w:rPr>
        <w:t xml:space="preserve"> of the sewer.</w:t>
      </w:r>
    </w:p>
    <w:tbl>
      <w:tblPr>
        <w:tblStyle w:val="TableGrid"/>
        <w:tblW w:w="0" w:type="auto"/>
        <w:tblBorders>
          <w:top w:val="single" w:sz="12" w:space="0" w:color="84B7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076CE1" w:rsidRPr="00D06F53" w14:paraId="2F6EAA9F" w14:textId="77777777" w:rsidTr="004B49A8">
        <w:trPr>
          <w:trHeight w:hRule="exact" w:val="567"/>
        </w:trPr>
        <w:tc>
          <w:tcPr>
            <w:tcW w:w="9070" w:type="dxa"/>
            <w:vAlign w:val="center"/>
          </w:tcPr>
          <w:p w14:paraId="03214C09" w14:textId="361D854F" w:rsidR="007C78AE" w:rsidRPr="00D06F53" w:rsidRDefault="007C78AE" w:rsidP="00A16F0E">
            <w:pPr>
              <w:pStyle w:val="lightblueheading"/>
              <w:rPr>
                <w:rFonts w:ascii="Arial" w:hAnsi="Arial" w:cs="Arial"/>
                <w:sz w:val="28"/>
                <w:szCs w:val="28"/>
              </w:rPr>
            </w:pPr>
            <w:r w:rsidRPr="00D06F53">
              <w:rPr>
                <w:rFonts w:ascii="Arial" w:hAnsi="Arial" w:cs="Arial"/>
              </w:rPr>
              <w:t>When are we doing it</w:t>
            </w:r>
          </w:p>
        </w:tc>
      </w:tr>
    </w:tbl>
    <w:p w14:paraId="5562440F" w14:textId="1B411C74" w:rsidR="00AD5E0B" w:rsidRPr="00673D92" w:rsidRDefault="00AD5E0B" w:rsidP="00AD5E0B">
      <w:pPr>
        <w:pStyle w:val="darkbluetext"/>
        <w:jc w:val="both"/>
        <w:rPr>
          <w:rFonts w:ascii="Arial" w:hAnsi="Arial" w:cs="Arial"/>
          <w:color w:val="0070C0"/>
          <w:sz w:val="32"/>
          <w:szCs w:val="32"/>
        </w:rPr>
      </w:pPr>
      <w:r w:rsidRPr="00B910DF">
        <w:rPr>
          <w:rFonts w:ascii="Arial" w:hAnsi="Arial" w:cs="Arial"/>
          <w:color w:val="0070C0"/>
          <w:sz w:val="32"/>
          <w:szCs w:val="32"/>
        </w:rPr>
        <w:t xml:space="preserve">Work is </w:t>
      </w:r>
      <w:r w:rsidR="0087673E">
        <w:rPr>
          <w:rFonts w:ascii="Arial" w:hAnsi="Arial" w:cs="Arial"/>
          <w:color w:val="0070C0"/>
          <w:sz w:val="32"/>
          <w:szCs w:val="32"/>
        </w:rPr>
        <w:t xml:space="preserve">ongoing </w:t>
      </w:r>
      <w:r w:rsidRPr="00B910DF">
        <w:rPr>
          <w:rFonts w:ascii="Arial" w:hAnsi="Arial" w:cs="Arial"/>
          <w:color w:val="0070C0"/>
          <w:sz w:val="32"/>
          <w:szCs w:val="32"/>
        </w:rPr>
        <w:t xml:space="preserve">in Trinity Road, and </w:t>
      </w:r>
      <w:r w:rsidR="005333B0" w:rsidRPr="00B910DF">
        <w:rPr>
          <w:rFonts w:ascii="Arial" w:hAnsi="Arial" w:cs="Arial"/>
          <w:color w:val="0070C0"/>
          <w:sz w:val="32"/>
          <w:szCs w:val="32"/>
        </w:rPr>
        <w:t xml:space="preserve">we </w:t>
      </w:r>
      <w:r w:rsidR="00B910DF">
        <w:rPr>
          <w:rFonts w:ascii="Arial" w:hAnsi="Arial" w:cs="Arial"/>
          <w:color w:val="0070C0"/>
          <w:sz w:val="32"/>
          <w:szCs w:val="32"/>
        </w:rPr>
        <w:t xml:space="preserve">expect to </w:t>
      </w:r>
      <w:r w:rsidRPr="00B910DF">
        <w:rPr>
          <w:rFonts w:ascii="Arial" w:hAnsi="Arial" w:cs="Arial"/>
          <w:color w:val="0070C0"/>
          <w:sz w:val="32"/>
          <w:szCs w:val="32"/>
        </w:rPr>
        <w:t xml:space="preserve">be on site for </w:t>
      </w:r>
      <w:r w:rsidR="00B910DF">
        <w:rPr>
          <w:rFonts w:ascii="Arial" w:hAnsi="Arial" w:cs="Arial"/>
          <w:color w:val="0070C0"/>
          <w:sz w:val="32"/>
          <w:szCs w:val="32"/>
        </w:rPr>
        <w:t>some</w:t>
      </w:r>
      <w:r w:rsidR="0087673E">
        <w:rPr>
          <w:rFonts w:ascii="Arial" w:hAnsi="Arial" w:cs="Arial"/>
          <w:color w:val="0070C0"/>
          <w:sz w:val="32"/>
          <w:szCs w:val="32"/>
        </w:rPr>
        <w:t xml:space="preserve"> </w:t>
      </w:r>
      <w:r w:rsidR="00B910DF">
        <w:rPr>
          <w:rFonts w:ascii="Arial" w:hAnsi="Arial" w:cs="Arial"/>
          <w:color w:val="0070C0"/>
          <w:sz w:val="32"/>
          <w:szCs w:val="32"/>
        </w:rPr>
        <w:t>time</w:t>
      </w:r>
      <w:r w:rsidRPr="00B910DF">
        <w:rPr>
          <w:rFonts w:ascii="Arial" w:hAnsi="Arial" w:cs="Arial"/>
          <w:color w:val="0070C0"/>
          <w:sz w:val="32"/>
          <w:szCs w:val="32"/>
        </w:rPr>
        <w:t xml:space="preserve">. </w:t>
      </w:r>
      <w:r w:rsidR="00673D92">
        <w:rPr>
          <w:rFonts w:ascii="Arial" w:hAnsi="Arial" w:cs="Arial"/>
          <w:color w:val="0070C0"/>
          <w:sz w:val="32"/>
          <w:szCs w:val="32"/>
        </w:rPr>
        <w:t>As of Monday 14</w:t>
      </w:r>
      <w:r w:rsidR="00673D92" w:rsidRPr="00673D92">
        <w:rPr>
          <w:rFonts w:ascii="Arial" w:hAnsi="Arial" w:cs="Arial"/>
          <w:color w:val="0070C0"/>
          <w:sz w:val="32"/>
          <w:szCs w:val="32"/>
          <w:vertAlign w:val="superscript"/>
        </w:rPr>
        <w:t>th</w:t>
      </w:r>
      <w:r w:rsidR="00673D92">
        <w:rPr>
          <w:rFonts w:ascii="Arial" w:hAnsi="Arial" w:cs="Arial"/>
          <w:color w:val="0070C0"/>
          <w:sz w:val="32"/>
          <w:szCs w:val="32"/>
        </w:rPr>
        <w:t xml:space="preserve"> October, our </w:t>
      </w:r>
      <w:r w:rsidR="00D256AC">
        <w:rPr>
          <w:rFonts w:ascii="Arial" w:hAnsi="Arial" w:cs="Arial"/>
          <w:color w:val="0070C0"/>
          <w:sz w:val="32"/>
          <w:szCs w:val="32"/>
        </w:rPr>
        <w:t xml:space="preserve">current </w:t>
      </w:r>
      <w:r w:rsidRPr="00B910DF">
        <w:rPr>
          <w:rFonts w:ascii="Arial" w:hAnsi="Arial" w:cs="Arial"/>
          <w:color w:val="0070C0"/>
          <w:sz w:val="32"/>
          <w:szCs w:val="32"/>
        </w:rPr>
        <w:t xml:space="preserve">road closure </w:t>
      </w:r>
      <w:r w:rsidR="00673D92">
        <w:rPr>
          <w:rFonts w:ascii="Arial" w:hAnsi="Arial" w:cs="Arial"/>
          <w:color w:val="0070C0"/>
          <w:sz w:val="32"/>
          <w:szCs w:val="32"/>
        </w:rPr>
        <w:t>will be extended to include the junction with Lennox Row.</w:t>
      </w:r>
    </w:p>
    <w:tbl>
      <w:tblPr>
        <w:tblStyle w:val="TableGrid"/>
        <w:tblW w:w="8914" w:type="dxa"/>
        <w:tblInd w:w="142" w:type="dxa"/>
        <w:tblBorders>
          <w:top w:val="single" w:sz="12" w:space="0" w:color="84B7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4"/>
      </w:tblGrid>
      <w:tr w:rsidR="006274DF" w:rsidRPr="00D06F53" w14:paraId="4926E1B0" w14:textId="77777777" w:rsidTr="00E9097E">
        <w:trPr>
          <w:trHeight w:val="261"/>
        </w:trPr>
        <w:tc>
          <w:tcPr>
            <w:tcW w:w="8914" w:type="dxa"/>
            <w:vAlign w:val="center"/>
          </w:tcPr>
          <w:p w14:paraId="46265F68" w14:textId="629DDA73" w:rsidR="006274DF" w:rsidRPr="00875AB3" w:rsidRDefault="006274DF" w:rsidP="006274DF">
            <w:pPr>
              <w:pStyle w:val="bullets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05127581" w14:textId="733C893F" w:rsidR="006274DF" w:rsidRPr="0057707D" w:rsidRDefault="006274DF" w:rsidP="006274DF">
      <w:pPr>
        <w:pStyle w:val="lightblueheading"/>
        <w:rPr>
          <w:rFonts w:ascii="Arial" w:hAnsi="Arial" w:cs="Arial"/>
          <w:sz w:val="22"/>
          <w:szCs w:val="22"/>
        </w:rPr>
      </w:pPr>
      <w:r w:rsidRPr="0057707D">
        <w:rPr>
          <w:rFonts w:ascii="Arial" w:hAnsi="Arial" w:cs="Arial"/>
          <w:sz w:val="22"/>
          <w:szCs w:val="22"/>
        </w:rPr>
        <w:t>Latest Update</w:t>
      </w:r>
    </w:p>
    <w:p w14:paraId="044D9C05" w14:textId="77777777" w:rsidR="00E10164" w:rsidRDefault="00673D92" w:rsidP="00692ACC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per our previous letter, </w:t>
      </w:r>
      <w:r w:rsidRPr="00673D92">
        <w:rPr>
          <w:rFonts w:ascii="Arial" w:hAnsi="Arial" w:cs="Arial"/>
          <w:b/>
          <w:bCs/>
        </w:rPr>
        <w:t xml:space="preserve">our road closure is now being extended to include the junction with Lennox Row, </w:t>
      </w:r>
      <w:r>
        <w:rPr>
          <w:rFonts w:ascii="Arial" w:hAnsi="Arial" w:cs="Arial"/>
        </w:rPr>
        <w:t>to allow our teams to investigate the collapse at this location.</w:t>
      </w:r>
    </w:p>
    <w:p w14:paraId="6A094B07" w14:textId="26D35CF3" w:rsidR="00E10164" w:rsidRDefault="00E10164" w:rsidP="00692ACC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Diversion routes will be via Russell Place, Spencer Place, Lomond </w:t>
      </w:r>
      <w:proofErr w:type="gramStart"/>
      <w:r>
        <w:rPr>
          <w:rFonts w:ascii="Arial" w:hAnsi="Arial" w:cs="Arial"/>
        </w:rPr>
        <w:t>Road</w:t>
      </w:r>
      <w:proofErr w:type="gramEnd"/>
      <w:r>
        <w:rPr>
          <w:rFonts w:ascii="Arial" w:hAnsi="Arial" w:cs="Arial"/>
        </w:rPr>
        <w:t xml:space="preserve"> and Primrose Bank Road, see overleaf.</w:t>
      </w:r>
    </w:p>
    <w:p w14:paraId="7541F9A3" w14:textId="7440FB43" w:rsidR="001348B9" w:rsidRDefault="00E10164" w:rsidP="00D256AC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take care while following all diversion signage and allow extra time for journeys through this area. </w:t>
      </w:r>
    </w:p>
    <w:p w14:paraId="6447901E" w14:textId="77777777" w:rsidR="00D256AC" w:rsidRPr="00D256AC" w:rsidRDefault="00D256AC" w:rsidP="00D256AC">
      <w:pPr>
        <w:pStyle w:val="bullets"/>
        <w:numPr>
          <w:ilvl w:val="0"/>
          <w:numId w:val="0"/>
        </w:numPr>
        <w:ind w:left="170"/>
        <w:jc w:val="both"/>
        <w:rPr>
          <w:rFonts w:ascii="Arial" w:hAnsi="Arial" w:cs="Arial"/>
        </w:rPr>
      </w:pPr>
    </w:p>
    <w:p w14:paraId="1CDB068C" w14:textId="52419882" w:rsidR="00CC4BE1" w:rsidRPr="00CC4BE1" w:rsidRDefault="000B5632" w:rsidP="00CC4BE1">
      <w:pPr>
        <w:pStyle w:val="bullets"/>
        <w:jc w:val="both"/>
        <w:rPr>
          <w:rFonts w:ascii="Arial" w:hAnsi="Arial" w:cs="Arial"/>
        </w:rPr>
      </w:pPr>
      <w:r w:rsidRPr="000B5632">
        <w:rPr>
          <w:rFonts w:ascii="Arial" w:hAnsi="Arial" w:cs="Arial"/>
          <w:b/>
          <w:bCs/>
        </w:rPr>
        <w:t>Phase 1 –</w:t>
      </w:r>
      <w:r w:rsidR="00673D92">
        <w:rPr>
          <w:rFonts w:ascii="Arial" w:hAnsi="Arial" w:cs="Arial"/>
          <w:b/>
          <w:bCs/>
        </w:rPr>
        <w:t xml:space="preserve"> </w:t>
      </w:r>
      <w:r w:rsidR="00673D92">
        <w:rPr>
          <w:rFonts w:ascii="Arial" w:hAnsi="Arial" w:cs="Arial"/>
        </w:rPr>
        <w:t>work to reline the sewer on trinity road is complete</w:t>
      </w:r>
      <w:r w:rsidR="00E10164">
        <w:rPr>
          <w:rFonts w:ascii="Arial" w:hAnsi="Arial" w:cs="Arial"/>
        </w:rPr>
        <w:t>. S</w:t>
      </w:r>
      <w:r w:rsidR="00673D92">
        <w:rPr>
          <w:rFonts w:ascii="Arial" w:hAnsi="Arial" w:cs="Arial"/>
        </w:rPr>
        <w:t xml:space="preserve">pecialist </w:t>
      </w:r>
      <w:r w:rsidR="00E10164">
        <w:rPr>
          <w:rFonts w:ascii="Arial" w:hAnsi="Arial" w:cs="Arial"/>
        </w:rPr>
        <w:t xml:space="preserve">partners </w:t>
      </w:r>
      <w:r w:rsidR="00673D92">
        <w:rPr>
          <w:rFonts w:ascii="Arial" w:hAnsi="Arial" w:cs="Arial"/>
        </w:rPr>
        <w:t>are</w:t>
      </w:r>
      <w:r w:rsidR="00CC4BE1">
        <w:rPr>
          <w:rFonts w:ascii="Arial" w:hAnsi="Arial" w:cs="Arial"/>
        </w:rPr>
        <w:t xml:space="preserve"> organised to progress </w:t>
      </w:r>
      <w:r w:rsidR="00673D92">
        <w:rPr>
          <w:rFonts w:ascii="Arial" w:hAnsi="Arial" w:cs="Arial"/>
        </w:rPr>
        <w:t>with the repairs to the surrounding ground substructure</w:t>
      </w:r>
      <w:r w:rsidR="00E10164">
        <w:rPr>
          <w:rFonts w:ascii="Arial" w:hAnsi="Arial" w:cs="Arial"/>
        </w:rPr>
        <w:t xml:space="preserve">, prior to </w:t>
      </w:r>
      <w:r w:rsidR="00CC4BE1">
        <w:rPr>
          <w:rFonts w:ascii="Arial" w:hAnsi="Arial" w:cs="Arial"/>
        </w:rPr>
        <w:t xml:space="preserve">completing final </w:t>
      </w:r>
      <w:r w:rsidR="00E10164">
        <w:rPr>
          <w:rFonts w:ascii="Arial" w:hAnsi="Arial" w:cs="Arial"/>
        </w:rPr>
        <w:t>reinstat</w:t>
      </w:r>
      <w:r w:rsidR="00CC4BE1">
        <w:rPr>
          <w:rFonts w:ascii="Arial" w:hAnsi="Arial" w:cs="Arial"/>
        </w:rPr>
        <w:t>ements of</w:t>
      </w:r>
      <w:r w:rsidR="00E10164">
        <w:rPr>
          <w:rFonts w:ascii="Arial" w:hAnsi="Arial" w:cs="Arial"/>
        </w:rPr>
        <w:t xml:space="preserve"> the area.</w:t>
      </w:r>
    </w:p>
    <w:p w14:paraId="463C92DD" w14:textId="1FF6785F" w:rsidR="00CC4BE1" w:rsidRPr="00673D92" w:rsidRDefault="00CC4BE1" w:rsidP="00673D92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>This work may still take around 3 weeks to complete</w:t>
      </w:r>
    </w:p>
    <w:p w14:paraId="20990C34" w14:textId="36FD378F" w:rsidR="00D256AC" w:rsidRPr="00D256AC" w:rsidRDefault="00673D92" w:rsidP="00D256AC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While this work is ongoing, our excavation and investigation team are moving onto the second issue at Lennox Row, </w:t>
      </w:r>
      <w:r w:rsidRPr="00E10164">
        <w:rPr>
          <w:rFonts w:ascii="Arial" w:hAnsi="Arial" w:cs="Arial"/>
          <w:b/>
          <w:bCs/>
        </w:rPr>
        <w:t>Phase 2.</w:t>
      </w:r>
    </w:p>
    <w:p w14:paraId="6311BA0D" w14:textId="27ACD25F" w:rsidR="0087673E" w:rsidRDefault="00D846DF" w:rsidP="0087673E">
      <w:pPr>
        <w:pStyle w:val="bullets"/>
        <w:jc w:val="both"/>
        <w:rPr>
          <w:rFonts w:ascii="Arial" w:hAnsi="Arial" w:cs="Arial"/>
        </w:rPr>
      </w:pPr>
      <w:r w:rsidRPr="00D846DF">
        <w:rPr>
          <w:rFonts w:ascii="Arial" w:hAnsi="Arial" w:cs="Arial"/>
          <w:b/>
          <w:bCs/>
        </w:rPr>
        <w:lastRenderedPageBreak/>
        <w:t xml:space="preserve">Phase 2 </w:t>
      </w:r>
      <w:r w:rsidR="0087673E">
        <w:rPr>
          <w:rFonts w:ascii="Arial" w:hAnsi="Arial" w:cs="Arial"/>
          <w:b/>
          <w:bCs/>
        </w:rPr>
        <w:t xml:space="preserve">scope </w:t>
      </w:r>
      <w:r w:rsidRPr="00D846DF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</w:rPr>
        <w:t xml:space="preserve">excavate and investigate the sewer at the junction with </w:t>
      </w:r>
      <w:r w:rsidR="0087673E">
        <w:rPr>
          <w:rFonts w:ascii="Arial" w:hAnsi="Arial" w:cs="Arial"/>
        </w:rPr>
        <w:t>Lennox Ro</w:t>
      </w:r>
      <w:r w:rsidR="00E10164">
        <w:rPr>
          <w:rFonts w:ascii="Arial" w:hAnsi="Arial" w:cs="Arial"/>
        </w:rPr>
        <w:t>w</w:t>
      </w:r>
      <w:r w:rsidR="0087673E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="0087673E">
        <w:rPr>
          <w:rFonts w:ascii="Arial" w:hAnsi="Arial" w:cs="Arial"/>
        </w:rPr>
        <w:t xml:space="preserve">carry out </w:t>
      </w:r>
      <w:r>
        <w:rPr>
          <w:rFonts w:ascii="Arial" w:hAnsi="Arial" w:cs="Arial"/>
        </w:rPr>
        <w:t>any necessary repairs</w:t>
      </w:r>
      <w:r w:rsidR="0087673E">
        <w:rPr>
          <w:rFonts w:ascii="Arial" w:hAnsi="Arial" w:cs="Arial"/>
        </w:rPr>
        <w:t>.</w:t>
      </w:r>
    </w:p>
    <w:p w14:paraId="45773AE7" w14:textId="1ECCF97E" w:rsidR="0087673E" w:rsidRDefault="0087673E" w:rsidP="0087673E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>The timescale associated with this piece of work will be determined by what we uncover when we excavate the ground.</w:t>
      </w:r>
    </w:p>
    <w:p w14:paraId="484E3B3A" w14:textId="77777777" w:rsidR="002C145C" w:rsidRPr="002C145C" w:rsidRDefault="002C145C" w:rsidP="0087673E">
      <w:pPr>
        <w:pStyle w:val="bullets"/>
        <w:numPr>
          <w:ilvl w:val="0"/>
          <w:numId w:val="0"/>
        </w:numPr>
        <w:jc w:val="both"/>
        <w:rPr>
          <w:rFonts w:ascii="Arial" w:hAnsi="Arial" w:cs="Arial"/>
        </w:rPr>
      </w:pPr>
    </w:p>
    <w:p w14:paraId="43C15FE5" w14:textId="77777777" w:rsidR="00573747" w:rsidRPr="0057707D" w:rsidRDefault="00573747" w:rsidP="00573747">
      <w:pPr>
        <w:pStyle w:val="lightblueheading"/>
        <w:rPr>
          <w:rFonts w:ascii="Arial" w:hAnsi="Arial" w:cs="Arial"/>
          <w:sz w:val="24"/>
          <w:szCs w:val="24"/>
        </w:rPr>
      </w:pPr>
      <w:r w:rsidRPr="0057707D">
        <w:rPr>
          <w:rFonts w:ascii="Arial" w:hAnsi="Arial" w:cs="Arial"/>
          <w:sz w:val="22"/>
          <w:szCs w:val="22"/>
        </w:rPr>
        <w:t>What happens next</w:t>
      </w:r>
    </w:p>
    <w:p w14:paraId="66446C66" w14:textId="565527F7" w:rsidR="00DF39E0" w:rsidRPr="00071DA8" w:rsidRDefault="00DF39E0" w:rsidP="00DF39E0">
      <w:pPr>
        <w:pStyle w:val="bullets"/>
        <w:jc w:val="both"/>
        <w:rPr>
          <w:rFonts w:ascii="Arial" w:hAnsi="Arial" w:cs="Arial"/>
        </w:rPr>
      </w:pPr>
      <w:r w:rsidRPr="00071DA8">
        <w:rPr>
          <w:rFonts w:ascii="Arial" w:hAnsi="Arial" w:cs="Arial"/>
          <w:b/>
          <w:bCs/>
        </w:rPr>
        <w:t xml:space="preserve">Hours of operating are </w:t>
      </w:r>
      <w:r w:rsidR="00637322" w:rsidRPr="00071DA8">
        <w:rPr>
          <w:rFonts w:ascii="Arial" w:hAnsi="Arial" w:cs="Arial"/>
          <w:b/>
          <w:bCs/>
        </w:rPr>
        <w:t>8</w:t>
      </w:r>
      <w:r w:rsidRPr="00071DA8">
        <w:rPr>
          <w:rFonts w:ascii="Arial" w:hAnsi="Arial" w:cs="Arial"/>
          <w:b/>
          <w:bCs/>
        </w:rPr>
        <w:t xml:space="preserve">am to </w:t>
      </w:r>
      <w:r w:rsidR="00637322" w:rsidRPr="00071DA8">
        <w:rPr>
          <w:rFonts w:ascii="Arial" w:hAnsi="Arial" w:cs="Arial"/>
          <w:b/>
          <w:bCs/>
        </w:rPr>
        <w:t>5</w:t>
      </w:r>
      <w:r w:rsidRPr="00071DA8">
        <w:rPr>
          <w:rFonts w:ascii="Arial" w:hAnsi="Arial" w:cs="Arial"/>
          <w:b/>
          <w:bCs/>
        </w:rPr>
        <w:t>pm – Monday to Friday.</w:t>
      </w:r>
      <w:r w:rsidRPr="00071DA8">
        <w:rPr>
          <w:rFonts w:ascii="Arial" w:hAnsi="Arial" w:cs="Arial"/>
        </w:rPr>
        <w:t xml:space="preserve"> We will </w:t>
      </w:r>
      <w:r w:rsidR="00637322" w:rsidRPr="00071DA8">
        <w:rPr>
          <w:rFonts w:ascii="Arial" w:hAnsi="Arial" w:cs="Arial"/>
        </w:rPr>
        <w:t xml:space="preserve">also </w:t>
      </w:r>
      <w:r w:rsidRPr="00071DA8">
        <w:rPr>
          <w:rFonts w:ascii="Arial" w:hAnsi="Arial" w:cs="Arial"/>
        </w:rPr>
        <w:t>be utilising weekend working opportunities where possible to expedite the outstanding programme.</w:t>
      </w:r>
    </w:p>
    <w:p w14:paraId="753ABE3B" w14:textId="775DE195" w:rsidR="00DF39E0" w:rsidRDefault="00DF39E0" w:rsidP="00DF39E0">
      <w:pPr>
        <w:pStyle w:val="bullets"/>
        <w:jc w:val="both"/>
        <w:rPr>
          <w:rFonts w:ascii="Arial" w:hAnsi="Arial" w:cs="Arial"/>
          <w:b/>
          <w:bCs/>
        </w:rPr>
      </w:pPr>
      <w:r w:rsidRPr="00DF39E0">
        <w:rPr>
          <w:rFonts w:ascii="Arial" w:hAnsi="Arial" w:cs="Arial"/>
          <w:b/>
          <w:bCs/>
        </w:rPr>
        <w:t>Your water supply and drainage services from your kitchen and bathroom should not be affected by our work.</w:t>
      </w:r>
    </w:p>
    <w:p w14:paraId="69FF5F7E" w14:textId="68A3A3B6" w:rsidR="00DF39E0" w:rsidRDefault="00DF39E0" w:rsidP="00DF39E0">
      <w:pPr>
        <w:pStyle w:val="bullets"/>
        <w:jc w:val="both"/>
        <w:rPr>
          <w:rFonts w:ascii="Arial" w:hAnsi="Arial" w:cs="Arial"/>
        </w:rPr>
      </w:pPr>
      <w:r w:rsidRPr="00DB0D03">
        <w:rPr>
          <w:rFonts w:ascii="Arial" w:hAnsi="Arial" w:cs="Arial"/>
        </w:rPr>
        <w:t>During the work you may notice some noise from</w:t>
      </w:r>
      <w:r>
        <w:rPr>
          <w:rFonts w:ascii="Arial" w:hAnsi="Arial" w:cs="Arial"/>
        </w:rPr>
        <w:t xml:space="preserve"> plant and equipment, </w:t>
      </w:r>
      <w:r w:rsidRPr="0087673E">
        <w:rPr>
          <w:rFonts w:ascii="Arial" w:hAnsi="Arial" w:cs="Arial"/>
          <w:b/>
          <w:bCs/>
        </w:rPr>
        <w:t xml:space="preserve">including the use of over-pumping that may operate overnight. </w:t>
      </w:r>
      <w:r>
        <w:rPr>
          <w:rFonts w:ascii="Arial" w:hAnsi="Arial" w:cs="Arial"/>
        </w:rPr>
        <w:t xml:space="preserve">We </w:t>
      </w:r>
      <w:r w:rsidRPr="00DB0D03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do our best </w:t>
      </w:r>
      <w:r w:rsidRPr="00DB0D03">
        <w:rPr>
          <w:rFonts w:ascii="Arial" w:hAnsi="Arial" w:cs="Arial"/>
        </w:rPr>
        <w:t xml:space="preserve">to </w:t>
      </w:r>
      <w:r w:rsidR="00071DA8">
        <w:rPr>
          <w:rFonts w:ascii="Arial" w:hAnsi="Arial" w:cs="Arial"/>
        </w:rPr>
        <w:t xml:space="preserve">implement measures to </w:t>
      </w:r>
      <w:r w:rsidRPr="00DB0D03">
        <w:rPr>
          <w:rFonts w:ascii="Arial" w:hAnsi="Arial" w:cs="Arial"/>
        </w:rPr>
        <w:t xml:space="preserve">minimise </w:t>
      </w:r>
      <w:r>
        <w:rPr>
          <w:rFonts w:ascii="Arial" w:hAnsi="Arial" w:cs="Arial"/>
        </w:rPr>
        <w:t xml:space="preserve">any </w:t>
      </w:r>
      <w:r w:rsidRPr="00DB0D03">
        <w:rPr>
          <w:rFonts w:ascii="Arial" w:hAnsi="Arial" w:cs="Arial"/>
        </w:rPr>
        <w:t>disruption where possible.</w:t>
      </w:r>
    </w:p>
    <w:p w14:paraId="7C62A1F9" w14:textId="7E862ACD" w:rsidR="0087673E" w:rsidRPr="00524DBB" w:rsidRDefault="009F2443" w:rsidP="00524DBB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071DA8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provide </w:t>
      </w:r>
      <w:r w:rsidRPr="00CA79DC">
        <w:rPr>
          <w:rFonts w:ascii="Arial" w:hAnsi="Arial" w:cs="Arial"/>
          <w:b/>
          <w:bCs/>
        </w:rPr>
        <w:t xml:space="preserve">another </w:t>
      </w:r>
      <w:r w:rsidR="00E10164">
        <w:rPr>
          <w:rFonts w:ascii="Arial" w:hAnsi="Arial" w:cs="Arial"/>
          <w:b/>
          <w:bCs/>
        </w:rPr>
        <w:t xml:space="preserve">update towards the beginning of November </w:t>
      </w:r>
      <w:r w:rsidR="00071DA8" w:rsidRPr="00CA79DC">
        <w:rPr>
          <w:rFonts w:ascii="Arial" w:hAnsi="Arial" w:cs="Arial"/>
          <w:b/>
          <w:bCs/>
        </w:rPr>
        <w:t>2024.</w:t>
      </w:r>
      <w:r w:rsidR="00071DA8">
        <w:rPr>
          <w:rFonts w:ascii="Arial" w:hAnsi="Arial" w:cs="Arial"/>
        </w:rPr>
        <w:t xml:space="preserve"> </w:t>
      </w:r>
      <w:r w:rsidR="00E9097E">
        <w:rPr>
          <w:rFonts w:ascii="Arial" w:hAnsi="Arial" w:cs="Arial"/>
        </w:rPr>
        <w:t>Y</w:t>
      </w:r>
      <w:r>
        <w:rPr>
          <w:rFonts w:ascii="Arial" w:hAnsi="Arial" w:cs="Arial"/>
        </w:rPr>
        <w:t>ou can</w:t>
      </w:r>
      <w:r w:rsidR="00D7060D">
        <w:rPr>
          <w:rFonts w:ascii="Arial" w:hAnsi="Arial" w:cs="Arial"/>
        </w:rPr>
        <w:t xml:space="preserve"> also</w:t>
      </w:r>
      <w:r>
        <w:rPr>
          <w:rFonts w:ascii="Arial" w:hAnsi="Arial" w:cs="Arial"/>
        </w:rPr>
        <w:t xml:space="preserve"> keep updated on our progress at </w:t>
      </w:r>
      <w:hyperlink r:id="rId11" w:history="1">
        <w:r w:rsidR="00AD5E0B" w:rsidRPr="00B20375">
          <w:rPr>
            <w:rStyle w:val="Hyperlink"/>
            <w:rFonts w:ascii="Arial" w:hAnsi="Arial" w:cs="Arial"/>
            <w:lang w:val="en-GB"/>
          </w:rPr>
          <w:t>Trinity Road Edinburgh - Scottish Water</w:t>
        </w:r>
      </w:hyperlink>
      <w:r w:rsidR="00AD5E0B">
        <w:rPr>
          <w:rFonts w:ascii="Arial" w:hAnsi="Arial" w:cs="Arial"/>
        </w:rPr>
        <w:t>.</w:t>
      </w:r>
    </w:p>
    <w:p w14:paraId="0DE27AD6" w14:textId="77777777" w:rsidR="0087673E" w:rsidRDefault="0087673E" w:rsidP="0057707D">
      <w:pPr>
        <w:pStyle w:val="bullets"/>
        <w:numPr>
          <w:ilvl w:val="0"/>
          <w:numId w:val="0"/>
        </w:numPr>
        <w:jc w:val="both"/>
        <w:rPr>
          <w:rFonts w:ascii="Arial" w:hAnsi="Arial" w:cs="Arial"/>
        </w:rPr>
      </w:pPr>
    </w:p>
    <w:p w14:paraId="65BAA16E" w14:textId="448F22E8" w:rsidR="0057707D" w:rsidRPr="00000116" w:rsidRDefault="0057707D" w:rsidP="0057707D">
      <w:pPr>
        <w:pStyle w:val="bullets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continued </w:t>
      </w:r>
      <w:r w:rsidRPr="00000116">
        <w:rPr>
          <w:rFonts w:ascii="Arial" w:hAnsi="Arial" w:cs="Arial"/>
        </w:rPr>
        <w:t>patience and understanding while we complete this essential work.</w:t>
      </w:r>
      <w:r>
        <w:rPr>
          <w:rFonts w:ascii="Arial" w:hAnsi="Arial" w:cs="Arial"/>
        </w:rPr>
        <w:t xml:space="preserve"> </w:t>
      </w:r>
      <w:r w:rsidRPr="00000116">
        <w:rPr>
          <w:rFonts w:ascii="Arial" w:hAnsi="Arial" w:cs="Arial"/>
        </w:rPr>
        <w:t>Please see below for details of how to keep up to date with what we are doing in your area.</w:t>
      </w:r>
    </w:p>
    <w:p w14:paraId="43CFF74A" w14:textId="77777777" w:rsidR="0057707D" w:rsidRPr="00E1359C" w:rsidRDefault="0057707D" w:rsidP="0057707D">
      <w:pPr>
        <w:pStyle w:val="bullets"/>
        <w:numPr>
          <w:ilvl w:val="0"/>
          <w:numId w:val="0"/>
        </w:numPr>
        <w:rPr>
          <w:rFonts w:ascii="Arial" w:hAnsi="Arial" w:cs="Arial"/>
        </w:rPr>
      </w:pPr>
    </w:p>
    <w:p w14:paraId="1C4EB52A" w14:textId="77777777" w:rsidR="0057707D" w:rsidRPr="00E1359C" w:rsidRDefault="0057707D" w:rsidP="0057707D">
      <w:pPr>
        <w:pStyle w:val="bullets"/>
        <w:numPr>
          <w:ilvl w:val="0"/>
          <w:numId w:val="0"/>
        </w:numPr>
        <w:rPr>
          <w:rFonts w:ascii="Arial" w:hAnsi="Arial" w:cs="Arial"/>
        </w:rPr>
      </w:pPr>
      <w:r w:rsidRPr="00E1359C">
        <w:rPr>
          <w:rFonts w:ascii="Arial" w:hAnsi="Arial" w:cs="Arial"/>
        </w:rPr>
        <w:t>Callum Hunter</w:t>
      </w:r>
    </w:p>
    <w:p w14:paraId="1288D996" w14:textId="77777777" w:rsidR="0057707D" w:rsidRPr="00E1359C" w:rsidRDefault="0057707D" w:rsidP="0057707D">
      <w:pPr>
        <w:pStyle w:val="bullets"/>
        <w:numPr>
          <w:ilvl w:val="0"/>
          <w:numId w:val="0"/>
        </w:numPr>
      </w:pPr>
      <w:r w:rsidRPr="00E1359C">
        <w:rPr>
          <w:rFonts w:ascii="Arial" w:hAnsi="Arial" w:cs="Arial"/>
        </w:rPr>
        <w:t>Communication Manager</w:t>
      </w:r>
    </w:p>
    <w:p w14:paraId="3BF94AE2" w14:textId="77777777" w:rsidR="0057707D" w:rsidRDefault="0057707D" w:rsidP="0057707D">
      <w:pPr>
        <w:pStyle w:val="bullets"/>
        <w:numPr>
          <w:ilvl w:val="0"/>
          <w:numId w:val="0"/>
        </w:numPr>
        <w:jc w:val="center"/>
        <w:rPr>
          <w:rFonts w:ascii="Arial" w:hAnsi="Arial" w:cs="Arial"/>
        </w:rPr>
      </w:pPr>
    </w:p>
    <w:p w14:paraId="65285D12" w14:textId="77777777" w:rsidR="00071DA8" w:rsidRDefault="00071DA8" w:rsidP="00035DF9">
      <w:pPr>
        <w:pStyle w:val="bullets"/>
        <w:numPr>
          <w:ilvl w:val="0"/>
          <w:numId w:val="0"/>
        </w:numPr>
        <w:jc w:val="both"/>
        <w:rPr>
          <w:rFonts w:ascii="Arial" w:hAnsi="Arial" w:cs="Arial"/>
        </w:rPr>
      </w:pPr>
    </w:p>
    <w:p w14:paraId="7CF1257B" w14:textId="77777777" w:rsidR="002D44B5" w:rsidRDefault="002D44B5" w:rsidP="00DA2D4D">
      <w:pPr>
        <w:pStyle w:val="addressprojectref"/>
      </w:pPr>
    </w:p>
    <w:p w14:paraId="3FCC9E97" w14:textId="77777777" w:rsidR="00C85F9A" w:rsidRDefault="00C85F9A" w:rsidP="00DA2D4D">
      <w:pPr>
        <w:pStyle w:val="addressprojectref"/>
      </w:pPr>
    </w:p>
    <w:p w14:paraId="55BAD097" w14:textId="5AEFE489" w:rsidR="00CB0601" w:rsidRDefault="00CB0601" w:rsidP="00DA2D4D">
      <w:pPr>
        <w:pStyle w:val="addressprojectref"/>
      </w:pPr>
    </w:p>
    <w:p w14:paraId="0C835563" w14:textId="77777777" w:rsidR="00B910DF" w:rsidRDefault="00B910DF" w:rsidP="00DA2D4D">
      <w:pPr>
        <w:pStyle w:val="addressprojectref"/>
      </w:pPr>
    </w:p>
    <w:p w14:paraId="3DA3EA9D" w14:textId="77777777" w:rsidR="00B910DF" w:rsidRDefault="00B910DF" w:rsidP="00DA2D4D">
      <w:pPr>
        <w:pStyle w:val="addressprojectref"/>
      </w:pPr>
    </w:p>
    <w:p w14:paraId="7BFA63BF" w14:textId="2281B883" w:rsidR="00CA79DC" w:rsidRDefault="00CA79DC" w:rsidP="0087673E">
      <w:pPr>
        <w:pStyle w:val="addressprojectref"/>
        <w:rPr>
          <w:i/>
          <w:iCs/>
        </w:rPr>
      </w:pPr>
    </w:p>
    <w:p w14:paraId="4EEB66FC" w14:textId="77777777" w:rsidR="00524DBB" w:rsidRDefault="00524DBB" w:rsidP="0087673E">
      <w:pPr>
        <w:pStyle w:val="addressprojectref"/>
        <w:rPr>
          <w:i/>
          <w:iCs/>
        </w:rPr>
      </w:pPr>
    </w:p>
    <w:p w14:paraId="5A722C32" w14:textId="77777777" w:rsidR="00524DBB" w:rsidRDefault="00524DBB" w:rsidP="0087673E">
      <w:pPr>
        <w:pStyle w:val="addressprojectref"/>
        <w:rPr>
          <w:i/>
          <w:iCs/>
        </w:rPr>
      </w:pPr>
    </w:p>
    <w:p w14:paraId="1C1F73D1" w14:textId="77777777" w:rsidR="00524DBB" w:rsidRDefault="00524DBB" w:rsidP="0087673E">
      <w:pPr>
        <w:pStyle w:val="addressprojectref"/>
        <w:rPr>
          <w:i/>
          <w:iCs/>
        </w:rPr>
      </w:pPr>
    </w:p>
    <w:p w14:paraId="1FC616AF" w14:textId="77777777" w:rsidR="00524DBB" w:rsidRDefault="00524DBB" w:rsidP="0087673E">
      <w:pPr>
        <w:pStyle w:val="addressprojectref"/>
        <w:rPr>
          <w:i/>
          <w:iCs/>
        </w:rPr>
      </w:pPr>
    </w:p>
    <w:p w14:paraId="5AA49DB4" w14:textId="77777777" w:rsidR="00524DBB" w:rsidRDefault="00524DBB" w:rsidP="0087673E">
      <w:pPr>
        <w:pStyle w:val="addressprojectref"/>
        <w:rPr>
          <w:i/>
          <w:iCs/>
        </w:rPr>
      </w:pPr>
    </w:p>
    <w:p w14:paraId="3988C3C7" w14:textId="77777777" w:rsidR="00524DBB" w:rsidRDefault="00524DBB" w:rsidP="0087673E">
      <w:pPr>
        <w:pStyle w:val="addressprojectref"/>
        <w:rPr>
          <w:i/>
          <w:iCs/>
        </w:rPr>
      </w:pPr>
    </w:p>
    <w:p w14:paraId="4D7DFAB5" w14:textId="77777777" w:rsidR="005F71CD" w:rsidRDefault="005F71CD" w:rsidP="0087673E">
      <w:pPr>
        <w:pStyle w:val="addressprojectref"/>
        <w:rPr>
          <w:i/>
          <w:iCs/>
        </w:rPr>
      </w:pPr>
    </w:p>
    <w:p w14:paraId="49A3FAAA" w14:textId="77777777" w:rsidR="005F71CD" w:rsidRDefault="005F71CD" w:rsidP="0087673E">
      <w:pPr>
        <w:pStyle w:val="addressprojectref"/>
        <w:rPr>
          <w:i/>
          <w:iCs/>
        </w:rPr>
      </w:pPr>
    </w:p>
    <w:p w14:paraId="0A642E85" w14:textId="77777777" w:rsidR="00D256AC" w:rsidRDefault="00D256AC" w:rsidP="0087673E">
      <w:pPr>
        <w:pStyle w:val="addressprojectref"/>
        <w:rPr>
          <w:i/>
          <w:iCs/>
        </w:rPr>
      </w:pPr>
    </w:p>
    <w:p w14:paraId="3C78F037" w14:textId="77777777" w:rsidR="00D256AC" w:rsidRDefault="00D256AC" w:rsidP="0087673E">
      <w:pPr>
        <w:pStyle w:val="addressprojectref"/>
        <w:rPr>
          <w:i/>
          <w:iCs/>
        </w:rPr>
      </w:pPr>
    </w:p>
    <w:p w14:paraId="65F9E541" w14:textId="77777777" w:rsidR="00D256AC" w:rsidRDefault="00D256AC" w:rsidP="0087673E">
      <w:pPr>
        <w:pStyle w:val="addressprojectref"/>
        <w:rPr>
          <w:i/>
          <w:iCs/>
        </w:rPr>
      </w:pPr>
    </w:p>
    <w:p w14:paraId="3A053927" w14:textId="77777777" w:rsidR="00D256AC" w:rsidRDefault="00D256AC" w:rsidP="0087673E">
      <w:pPr>
        <w:pStyle w:val="addressprojectref"/>
        <w:rPr>
          <w:i/>
          <w:iCs/>
        </w:rPr>
      </w:pPr>
    </w:p>
    <w:p w14:paraId="2897BC35" w14:textId="77777777" w:rsidR="00D256AC" w:rsidRDefault="00D256AC" w:rsidP="0087673E">
      <w:pPr>
        <w:pStyle w:val="addressprojectref"/>
        <w:rPr>
          <w:i/>
          <w:iCs/>
        </w:rPr>
      </w:pPr>
    </w:p>
    <w:p w14:paraId="30DCC353" w14:textId="77777777" w:rsidR="00D256AC" w:rsidRDefault="00D256AC" w:rsidP="0087673E">
      <w:pPr>
        <w:pStyle w:val="addressprojectref"/>
        <w:rPr>
          <w:i/>
          <w:iCs/>
        </w:rPr>
      </w:pPr>
    </w:p>
    <w:p w14:paraId="06517251" w14:textId="77777777" w:rsidR="00D256AC" w:rsidRDefault="00D256AC" w:rsidP="0087673E">
      <w:pPr>
        <w:pStyle w:val="addressprojectref"/>
        <w:rPr>
          <w:i/>
          <w:iCs/>
        </w:rPr>
      </w:pPr>
    </w:p>
    <w:p w14:paraId="490724BA" w14:textId="77777777" w:rsidR="00D256AC" w:rsidRDefault="00D256AC" w:rsidP="0087673E">
      <w:pPr>
        <w:pStyle w:val="addressprojectref"/>
        <w:rPr>
          <w:i/>
          <w:iCs/>
        </w:rPr>
      </w:pPr>
    </w:p>
    <w:p w14:paraId="7C5F08E2" w14:textId="77777777" w:rsidR="00D256AC" w:rsidRDefault="00D256AC" w:rsidP="0087673E">
      <w:pPr>
        <w:pStyle w:val="addressprojectref"/>
        <w:rPr>
          <w:i/>
          <w:iCs/>
        </w:rPr>
      </w:pPr>
    </w:p>
    <w:p w14:paraId="69B5D215" w14:textId="77777777" w:rsidR="00CF39DE" w:rsidRDefault="00CF39DE" w:rsidP="00524DBB">
      <w:pPr>
        <w:pStyle w:val="addressprojectref"/>
        <w:rPr>
          <w:i/>
          <w:iCs/>
        </w:rPr>
      </w:pPr>
    </w:p>
    <w:p w14:paraId="33844243" w14:textId="062F900C" w:rsidR="00524DBB" w:rsidRDefault="00524DBB" w:rsidP="00524DBB">
      <w:pPr>
        <w:pStyle w:val="addressprojectref"/>
        <w:rPr>
          <w:i/>
          <w:iCs/>
          <w:sz w:val="20"/>
          <w:szCs w:val="20"/>
        </w:rPr>
      </w:pPr>
      <w:r w:rsidRPr="0087673E">
        <w:rPr>
          <w:i/>
          <w:iCs/>
          <w:sz w:val="20"/>
          <w:szCs w:val="20"/>
        </w:rPr>
        <w:lastRenderedPageBreak/>
        <w:t>Diagram</w:t>
      </w:r>
      <w:r w:rsidR="00805B6D">
        <w:rPr>
          <w:i/>
          <w:iCs/>
          <w:sz w:val="20"/>
          <w:szCs w:val="20"/>
        </w:rPr>
        <w:t xml:space="preserve"> </w:t>
      </w:r>
      <w:r w:rsidRPr="0087673E">
        <w:rPr>
          <w:i/>
          <w:iCs/>
          <w:sz w:val="20"/>
          <w:szCs w:val="20"/>
        </w:rPr>
        <w:t>for illustrative purpose.</w:t>
      </w:r>
    </w:p>
    <w:p w14:paraId="324EBF58" w14:textId="00E19D95" w:rsidR="00CC4BE1" w:rsidRDefault="00CC4BE1" w:rsidP="00524DBB">
      <w:pPr>
        <w:pStyle w:val="addressprojectref"/>
        <w:rPr>
          <w:b/>
          <w:bCs/>
          <w:i/>
          <w:iCs/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t xml:space="preserve">Road Closure - </w:t>
      </w:r>
      <w:r w:rsidRPr="00CC4BE1">
        <w:rPr>
          <w:b/>
          <w:bCs/>
          <w:i/>
          <w:iCs/>
          <w:color w:val="FF0000"/>
          <w:sz w:val="20"/>
          <w:szCs w:val="20"/>
        </w:rPr>
        <w:t>RED</w:t>
      </w:r>
    </w:p>
    <w:p w14:paraId="0FF4B07A" w14:textId="7BE3DACF" w:rsidR="00CC4BE1" w:rsidRPr="00CC4BE1" w:rsidRDefault="00CC4BE1" w:rsidP="00524DBB">
      <w:pPr>
        <w:pStyle w:val="addressprojectref"/>
        <w:rPr>
          <w:b/>
          <w:bCs/>
          <w:i/>
          <w:iCs/>
          <w:color w:val="00B050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Diversion Routes - </w:t>
      </w:r>
      <w:r>
        <w:rPr>
          <w:b/>
          <w:bCs/>
          <w:i/>
          <w:iCs/>
          <w:color w:val="00B050"/>
          <w:sz w:val="20"/>
          <w:szCs w:val="20"/>
        </w:rPr>
        <w:t>GREEN</w:t>
      </w:r>
    </w:p>
    <w:p w14:paraId="7609FCD5" w14:textId="6C4DD7DC" w:rsidR="00524DBB" w:rsidRPr="00B910DF" w:rsidRDefault="00CC4BE1" w:rsidP="00524DBB">
      <w:pPr>
        <w:pStyle w:val="addressprojectref"/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4CFDCB71" wp14:editId="69EAB5D0">
            <wp:extent cx="5753100" cy="5753100"/>
            <wp:effectExtent l="0" t="0" r="0" b="0"/>
            <wp:docPr id="16912376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DBB" w:rsidRPr="00B910DF" w:rsidSect="00BB441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418" w:bottom="2835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8A3A" w14:textId="77777777" w:rsidR="002429D0" w:rsidRDefault="002429D0" w:rsidP="00EB64CA">
      <w:r>
        <w:separator/>
      </w:r>
    </w:p>
  </w:endnote>
  <w:endnote w:type="continuationSeparator" w:id="0">
    <w:p w14:paraId="33E84BEB" w14:textId="77777777" w:rsidR="002429D0" w:rsidRDefault="002429D0" w:rsidP="00EB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MTStd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MT Std">
    <w:altName w:val="Century Gothic"/>
    <w:charset w:val="00"/>
    <w:family w:val="auto"/>
    <w:pitch w:val="variable"/>
    <w:sig w:usb0="00000003" w:usb1="00000001" w:usb2="00000000" w:usb3="00000000" w:csb0="00000001" w:csb1="00000000"/>
  </w:font>
  <w:font w:name="ArialMTStd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A590" w14:textId="387DA39D" w:rsidR="00423324" w:rsidRDefault="009E4D8B">
    <w:pPr>
      <w:pStyle w:val="Footer"/>
      <w:rPr>
        <w:lang w:val="en-US"/>
      </w:rPr>
    </w:pPr>
    <w:r w:rsidRPr="00AD131E"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4DC926CE" wp14:editId="494EA610">
          <wp:simplePos x="0" y="0"/>
          <wp:positionH relativeFrom="page">
            <wp:posOffset>-12700</wp:posOffset>
          </wp:positionH>
          <wp:positionV relativeFrom="page">
            <wp:posOffset>9255125</wp:posOffset>
          </wp:positionV>
          <wp:extent cx="7557135" cy="853440"/>
          <wp:effectExtent l="0" t="0" r="12065" b="1016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back_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225"/>
                  <a:stretch/>
                </pic:blipFill>
                <pic:spPr bwMode="auto">
                  <a:xfrm>
                    <a:off x="0" y="0"/>
                    <a:ext cx="7557135" cy="853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6A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353F7453" wp14:editId="284F938D">
              <wp:simplePos x="0" y="0"/>
              <wp:positionH relativeFrom="page">
                <wp:posOffset>0</wp:posOffset>
              </wp:positionH>
              <wp:positionV relativeFrom="page">
                <wp:posOffset>10008870</wp:posOffset>
              </wp:positionV>
              <wp:extent cx="7560310" cy="492125"/>
              <wp:effectExtent l="0" t="0" r="0" b="3175"/>
              <wp:wrapNone/>
              <wp:docPr id="15" name="MSIPCMae364bfc9cf5ab5b9777b658" descr="{&quot;HashCode&quot;:3692847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6B19C6" w14:textId="77777777" w:rsidR="00C106AB" w:rsidRPr="00C106AB" w:rsidRDefault="00C106AB" w:rsidP="00C106AB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C106A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SW Public</w:t>
                          </w:r>
                        </w:p>
                        <w:p w14:paraId="7CB3CD97" w14:textId="3EC87442" w:rsidR="00C106AB" w:rsidRPr="00C106AB" w:rsidRDefault="00C106AB" w:rsidP="00C106AB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C106A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53F7453" id="_x0000_t202" coordsize="21600,21600" o:spt="202" path="m,l,21600r21600,l21600,xe">
              <v:stroke joinstyle="miter"/>
              <v:path gradientshapeok="t" o:connecttype="rect"/>
            </v:shapetype>
            <v:shape id="MSIPCMae364bfc9cf5ab5b9777b658" o:spid="_x0000_s1029" type="#_x0000_t202" alt="{&quot;HashCode&quot;:369284750,&quot;Height&quot;:841.0,&quot;Width&quot;:595.0,&quot;Placement&quot;:&quot;Footer&quot;,&quot;Index&quot;:&quot;Primary&quot;,&quot;Section&quot;:1,&quot;Top&quot;:0.0,&quot;Left&quot;:0.0}" style="position:absolute;margin-left:0;margin-top:788.1pt;width:595.3pt;height:38.7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" o:allowincell="f" filled="f" stroked="f" strokeweight=".5pt">
              <v:textbox inset="20pt,0,,0">
                <w:txbxContent>
                  <w:p w14:paraId="036B19C6" w14:textId="77777777" w:rsidR="00C106AB" w:rsidRPr="00C106AB" w:rsidRDefault="00C106AB" w:rsidP="00C106AB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C106AB">
                      <w:rPr>
                        <w:rFonts w:ascii="Arial" w:hAnsi="Arial" w:cs="Arial"/>
                        <w:color w:val="000000"/>
                        <w:sz w:val="22"/>
                      </w:rPr>
                      <w:t>SW Public</w:t>
                    </w:r>
                  </w:p>
                  <w:p w14:paraId="7CB3CD97" w14:textId="3EC87442" w:rsidR="00C106AB" w:rsidRPr="00C106AB" w:rsidRDefault="00C106AB" w:rsidP="00C106AB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C106AB">
                      <w:rPr>
                        <w:rFonts w:ascii="Arial" w:hAnsi="Arial" w:cs="Arial"/>
                        <w:color w:val="000000"/>
                        <w:sz w:val="2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4DA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14340DC" wp14:editId="7C1C07CB">
          <wp:simplePos x="0" y="0"/>
          <wp:positionH relativeFrom="page">
            <wp:posOffset>6613525</wp:posOffset>
          </wp:positionH>
          <wp:positionV relativeFrom="page">
            <wp:posOffset>9869170</wp:posOffset>
          </wp:positionV>
          <wp:extent cx="152400" cy="694690"/>
          <wp:effectExtent l="8255" t="0" r="825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ease recyc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52400" cy="6946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1BA5F" w14:textId="77777777" w:rsidR="00423324" w:rsidRDefault="00423324">
    <w:pPr>
      <w:pStyle w:val="Footer"/>
      <w:rPr>
        <w:lang w:val="en-US"/>
      </w:rPr>
    </w:pPr>
  </w:p>
  <w:p w14:paraId="1E677EFE" w14:textId="75F35603" w:rsidR="00423324" w:rsidRDefault="00CD634C">
    <w:pPr>
      <w:pStyle w:val="Footer"/>
      <w:rPr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37B665" wp14:editId="7C4D9449">
              <wp:simplePos x="0" y="0"/>
              <wp:positionH relativeFrom="column">
                <wp:posOffset>5418455</wp:posOffset>
              </wp:positionH>
              <wp:positionV relativeFrom="paragraph">
                <wp:posOffset>303847</wp:posOffset>
              </wp:positionV>
              <wp:extent cx="723900" cy="2095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5A7C03" w14:textId="77777777" w:rsidR="00CD634C" w:rsidRPr="009846AA" w:rsidRDefault="00CD634C" w:rsidP="00CD634C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846A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337B665" id="Text Box 1" o:spid="_x0000_s1030" type="#_x0000_t202" style="position:absolute;margin-left:426.65pt;margin-top:23.9pt;width:57pt;height:16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" fillcolor="white [3201]" stroked="f" strokeweight=".5pt">
              <v:textbox>
                <w:txbxContent>
                  <w:p w14:paraId="385A7C03" w14:textId="77777777" w:rsidR="00CD634C" w:rsidRPr="009846AA" w:rsidRDefault="00CD634C" w:rsidP="00CD634C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846AA">
                      <w:rPr>
                        <w:rFonts w:ascii="Arial" w:hAnsi="Arial" w:cs="Arial"/>
                        <w:sz w:val="12"/>
                        <w:szCs w:val="12"/>
                      </w:rPr>
                      <w:t>VA</w:t>
                    </w:r>
                  </w:p>
                </w:txbxContent>
              </v:textbox>
            </v:shape>
          </w:pict>
        </mc:Fallback>
      </mc:AlternateContent>
    </w:r>
  </w:p>
  <w:p w14:paraId="0520927E" w14:textId="553A1424" w:rsidR="00423324" w:rsidRPr="005F4B44" w:rsidRDefault="00423324">
    <w:pPr>
      <w:pStyle w:val="Footer"/>
      <w:rPr>
        <w:vanish/>
        <w:lang w:val="en-US"/>
      </w:rPr>
    </w:pPr>
    <w:r w:rsidRPr="005F4B44">
      <w:rPr>
        <w:noProof/>
        <w:vanish/>
        <w:lang w:eastAsia="en-GB"/>
      </w:rPr>
      <w:drawing>
        <wp:anchor distT="0" distB="0" distL="114300" distR="114300" simplePos="0" relativeHeight="251634688" behindDoc="1" locked="0" layoutInCell="1" allowOverlap="1" wp14:anchorId="628978F0" wp14:editId="302397E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040" cy="1078992"/>
          <wp:effectExtent l="0" t="0" r="1016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etterhead page2 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789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234D" w14:textId="1077C1DB" w:rsidR="00423324" w:rsidRPr="00141DB4" w:rsidRDefault="00C106AB">
    <w:pPr>
      <w:pStyle w:val="Footer"/>
      <w:rPr>
        <w:vanish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5D54A854" wp14:editId="0569AD9A">
              <wp:simplePos x="0" y="0"/>
              <wp:positionH relativeFrom="page">
                <wp:posOffset>0</wp:posOffset>
              </wp:positionH>
              <wp:positionV relativeFrom="page">
                <wp:posOffset>10008870</wp:posOffset>
              </wp:positionV>
              <wp:extent cx="7560310" cy="492125"/>
              <wp:effectExtent l="0" t="0" r="0" b="3175"/>
              <wp:wrapNone/>
              <wp:docPr id="16" name="MSIPCMc1ae48a5ad96a13aab304c38" descr="{&quot;HashCode&quot;:36928475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598031" w14:textId="77777777" w:rsidR="00C106AB" w:rsidRPr="00C106AB" w:rsidRDefault="00C106AB" w:rsidP="00C106AB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C106A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SW Public</w:t>
                          </w:r>
                        </w:p>
                        <w:p w14:paraId="55E0BECF" w14:textId="3397C80B" w:rsidR="00C106AB" w:rsidRPr="00C106AB" w:rsidRDefault="00C106AB" w:rsidP="00C106AB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C106A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D54A854" id="_x0000_t202" coordsize="21600,21600" o:spt="202" path="m,l,21600r21600,l21600,xe">
              <v:stroke joinstyle="miter"/>
              <v:path gradientshapeok="t" o:connecttype="rect"/>
            </v:shapetype>
            <v:shape id="MSIPCMc1ae48a5ad96a13aab304c38" o:spid="_x0000_s1031" type="#_x0000_t202" alt="{&quot;HashCode&quot;:369284750,&quot;Height&quot;:841.0,&quot;Width&quot;:595.0,&quot;Placement&quot;:&quot;Footer&quot;,&quot;Index&quot;:&quot;FirstPage&quot;,&quot;Section&quot;:1,&quot;Top&quot;:0.0,&quot;Left&quot;:0.0}" style="position:absolute;margin-left:0;margin-top:788.1pt;width:595.3pt;height:38.7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" o:allowincell="f" filled="f" stroked="f" strokeweight=".5pt">
              <v:textbox inset="20pt,0,,0">
                <w:txbxContent>
                  <w:p w14:paraId="7B598031" w14:textId="77777777" w:rsidR="00C106AB" w:rsidRPr="00C106AB" w:rsidRDefault="00C106AB" w:rsidP="00C106AB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C106AB">
                      <w:rPr>
                        <w:rFonts w:ascii="Arial" w:hAnsi="Arial" w:cs="Arial"/>
                        <w:color w:val="000000"/>
                        <w:sz w:val="22"/>
                      </w:rPr>
                      <w:t>SW Public</w:t>
                    </w:r>
                  </w:p>
                  <w:p w14:paraId="55E0BECF" w14:textId="3397C80B" w:rsidR="00C106AB" w:rsidRPr="00C106AB" w:rsidRDefault="00C106AB" w:rsidP="00C106AB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C106AB">
                      <w:rPr>
                        <w:rFonts w:ascii="Arial" w:hAnsi="Arial" w:cs="Arial"/>
                        <w:color w:val="000000"/>
                        <w:sz w:val="2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3324">
      <w:rPr>
        <w:noProof/>
        <w:lang w:eastAsia="en-GB"/>
      </w:rPr>
      <w:drawing>
        <wp:anchor distT="0" distB="0" distL="114300" distR="114300" simplePos="0" relativeHeight="251651072" behindDoc="1" locked="0" layoutInCell="1" allowOverlap="1" wp14:anchorId="43DD1D81" wp14:editId="61F0A917">
          <wp:simplePos x="0" y="0"/>
          <wp:positionH relativeFrom="column">
            <wp:posOffset>5486400</wp:posOffset>
          </wp:positionH>
          <wp:positionV relativeFrom="page">
            <wp:posOffset>8853805</wp:posOffset>
          </wp:positionV>
          <wp:extent cx="347345" cy="225425"/>
          <wp:effectExtent l="0" t="0" r="8255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ow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45" cy="2254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24" w:rsidRPr="0088593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43F3C4" wp14:editId="7B1BEA96">
              <wp:simplePos x="0" y="0"/>
              <wp:positionH relativeFrom="column">
                <wp:posOffset>0</wp:posOffset>
              </wp:positionH>
              <wp:positionV relativeFrom="page">
                <wp:posOffset>9595485</wp:posOffset>
              </wp:positionV>
              <wp:extent cx="2171700" cy="514350"/>
              <wp:effectExtent l="0" t="0" r="12700" b="1905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27ABC" w14:textId="77777777" w:rsidR="00423324" w:rsidRPr="00AB1A58" w:rsidRDefault="00423324" w:rsidP="00885933">
                          <w:pPr>
                            <w:widowControl w:val="0"/>
                            <w:tabs>
                              <w:tab w:val="left" w:pos="227"/>
                              <w:tab w:val="right" w:pos="9383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</w:pPr>
                          <w:r w:rsidRPr="00AB1A58"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t xml:space="preserve">To find out more about what </w:t>
                          </w:r>
                          <w:r w:rsidRPr="00AB1A58"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br/>
                            <w:t>we are doing in your area visit:</w:t>
                          </w:r>
                        </w:p>
                        <w:p w14:paraId="5E5B726F" w14:textId="77777777" w:rsidR="00423324" w:rsidRPr="00AB1A58" w:rsidRDefault="00423324" w:rsidP="00885933">
                          <w:pPr>
                            <w:widowControl w:val="0"/>
                            <w:tabs>
                              <w:tab w:val="left" w:pos="227"/>
                              <w:tab w:val="right" w:pos="9383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227"/>
                            <w:textAlignment w:val="center"/>
                            <w:rPr>
                              <w:rFonts w:ascii="Arial" w:hAnsi="Arial" w:cs="Arial"/>
                              <w:b/>
                              <w:color w:val="1266AE"/>
                              <w:spacing w:val="-6"/>
                              <w:sz w:val="20"/>
                              <w:szCs w:val="20"/>
                            </w:rPr>
                          </w:pPr>
                          <w:r w:rsidRPr="00AB1A58">
                            <w:rPr>
                              <w:rFonts w:ascii="Arial" w:hAnsi="Arial" w:cs="Arial"/>
                              <w:b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t>scottishwater.co.uk</w:t>
                          </w:r>
                        </w:p>
                        <w:p w14:paraId="7541FAFE" w14:textId="77777777" w:rsidR="00423324" w:rsidRPr="00AB1A58" w:rsidRDefault="00423324" w:rsidP="00885933">
                          <w:pPr>
                            <w:rPr>
                              <w:rFonts w:ascii="Arial" w:hAnsi="Arial" w:cs="Arial"/>
                              <w:color w:val="1266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843F3C4" id="Text Box 11" o:spid="_x0000_s1032" type="#_x0000_t202" style="position:absolute;margin-left:0;margin-top:755.55pt;width:171pt;height:40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" filled="f" stroked="f">
              <v:textbox inset="0,0,0,0">
                <w:txbxContent>
                  <w:p w14:paraId="51F27ABC" w14:textId="77777777" w:rsidR="00423324" w:rsidRPr="00AB1A58" w:rsidRDefault="00423324" w:rsidP="00885933">
                    <w:pPr>
                      <w:widowControl w:val="0"/>
                      <w:tabs>
                        <w:tab w:val="left" w:pos="227"/>
                        <w:tab w:val="right" w:pos="9383"/>
                      </w:tabs>
                      <w:suppressAutoHyphens/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</w:pPr>
                    <w:r w:rsidRPr="00AB1A58"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  <w:t xml:space="preserve">To find out more about what </w:t>
                    </w:r>
                    <w:r w:rsidRPr="00AB1A58"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  <w:br/>
                      <w:t>we are doing in your area visit:</w:t>
                    </w:r>
                  </w:p>
                  <w:p w14:paraId="5E5B726F" w14:textId="77777777" w:rsidR="00423324" w:rsidRPr="00AB1A58" w:rsidRDefault="00423324" w:rsidP="00885933">
                    <w:pPr>
                      <w:widowControl w:val="0"/>
                      <w:tabs>
                        <w:tab w:val="left" w:pos="227"/>
                        <w:tab w:val="right" w:pos="9383"/>
                      </w:tabs>
                      <w:suppressAutoHyphens/>
                      <w:autoSpaceDE w:val="0"/>
                      <w:autoSpaceDN w:val="0"/>
                      <w:adjustRightInd w:val="0"/>
                      <w:spacing w:after="227"/>
                      <w:textAlignment w:val="center"/>
                      <w:rPr>
                        <w:rFonts w:ascii="Arial" w:hAnsi="Arial" w:cs="Arial"/>
                        <w:b/>
                        <w:color w:val="1266AE"/>
                        <w:spacing w:val="-6"/>
                        <w:sz w:val="20"/>
                        <w:szCs w:val="20"/>
                      </w:rPr>
                    </w:pPr>
                    <w:r w:rsidRPr="00AB1A58">
                      <w:rPr>
                        <w:rFonts w:ascii="Arial" w:hAnsi="Arial" w:cs="Arial"/>
                        <w:b/>
                        <w:color w:val="1266AE"/>
                        <w:spacing w:val="-6"/>
                        <w:sz w:val="20"/>
                        <w:szCs w:val="20"/>
                      </w:rPr>
                      <w:t>scottishwater.co.uk</w:t>
                    </w:r>
                  </w:p>
                  <w:p w14:paraId="7541FAFE" w14:textId="77777777" w:rsidR="00423324" w:rsidRPr="00AB1A58" w:rsidRDefault="00423324" w:rsidP="00885933">
                    <w:pPr>
                      <w:rPr>
                        <w:rFonts w:ascii="Arial" w:hAnsi="Arial" w:cs="Arial"/>
                        <w:color w:val="1266AE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423324" w:rsidRPr="00885933">
      <w:rPr>
        <w:noProof/>
        <w:lang w:eastAsia="en-GB"/>
      </w:rPr>
      <w:drawing>
        <wp:anchor distT="0" distB="0" distL="114300" distR="114300" simplePos="0" relativeHeight="251642880" behindDoc="1" locked="0" layoutInCell="1" allowOverlap="1" wp14:anchorId="5DC4A2DD" wp14:editId="3529B3DA">
          <wp:simplePos x="0" y="0"/>
          <wp:positionH relativeFrom="column">
            <wp:posOffset>0</wp:posOffset>
          </wp:positionH>
          <wp:positionV relativeFrom="page">
            <wp:posOffset>9181465</wp:posOffset>
          </wp:positionV>
          <wp:extent cx="433974" cy="329001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stewater_letterhead_fro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74" cy="32900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24" w:rsidRPr="00141DB4">
      <w:rPr>
        <w:rFonts w:ascii="ArialMTStd-Bold" w:hAnsi="ArialMTStd-Bold" w:cs="ArialMTStd-Bold"/>
        <w:b/>
        <w:bCs/>
        <w:noProof/>
        <w:vanish/>
        <w:color w:val="80B0E5"/>
        <w:sz w:val="40"/>
        <w:szCs w:val="40"/>
        <w:lang w:eastAsia="en-GB"/>
      </w:rPr>
      <w:drawing>
        <wp:anchor distT="0" distB="0" distL="114300" distR="114300" simplePos="0" relativeHeight="251638784" behindDoc="1" locked="0" layoutInCell="1" allowOverlap="1" wp14:anchorId="16CF1CAC" wp14:editId="7A7D37E2">
          <wp:simplePos x="0" y="0"/>
          <wp:positionH relativeFrom="page">
            <wp:posOffset>1270</wp:posOffset>
          </wp:positionH>
          <wp:positionV relativeFrom="page">
            <wp:align>bottom</wp:align>
          </wp:positionV>
          <wp:extent cx="7559040" cy="71932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etterhead page1 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193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B8E7" w14:textId="77777777" w:rsidR="002429D0" w:rsidRDefault="002429D0" w:rsidP="00EB64CA">
      <w:r>
        <w:separator/>
      </w:r>
    </w:p>
  </w:footnote>
  <w:footnote w:type="continuationSeparator" w:id="0">
    <w:p w14:paraId="0850E2D9" w14:textId="77777777" w:rsidR="002429D0" w:rsidRDefault="002429D0" w:rsidP="00EB6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7F55" w14:textId="5356801C" w:rsidR="007A6941" w:rsidRPr="007A6941" w:rsidRDefault="00AD131E" w:rsidP="007A6941">
    <w:pPr>
      <w:pStyle w:val="Header"/>
    </w:pPr>
    <w:r w:rsidRPr="00AD131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E8E582" wp14:editId="29B988FD">
              <wp:simplePos x="0" y="0"/>
              <wp:positionH relativeFrom="page">
                <wp:posOffset>1116330</wp:posOffset>
              </wp:positionH>
              <wp:positionV relativeFrom="page">
                <wp:posOffset>8123555</wp:posOffset>
              </wp:positionV>
              <wp:extent cx="1577340" cy="195580"/>
              <wp:effectExtent l="0" t="0" r="22860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734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038702C" w14:textId="77777777" w:rsidR="00AD131E" w:rsidRPr="004B1687" w:rsidRDefault="00AD131E" w:rsidP="00AD131E">
                          <w:pPr>
                            <w:pStyle w:val="BasicParagraph"/>
                            <w:tabs>
                              <w:tab w:val="left" w:pos="0"/>
                            </w:tabs>
                            <w:rPr>
                              <w:rFonts w:ascii="Arial" w:hAnsi="Arial" w:cs="Arial"/>
                              <w:b/>
                              <w:color w:val="1266AE"/>
                            </w:rPr>
                          </w:pPr>
                          <w:r w:rsidRPr="004B1687">
                            <w:rPr>
                              <w:rFonts w:ascii="Arial" w:hAnsi="Arial" w:cs="Arial"/>
                              <w:b/>
                              <w:color w:val="1266AE"/>
                            </w:rPr>
                            <w:t>scottishwater.co.uk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8E8E58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87.9pt;margin-top:639.65pt;width:124.2pt;height:15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" filled="f" stroked="f">
              <v:textbox inset="0,0,0,0">
                <w:txbxContent>
                  <w:p w14:paraId="1038702C" w14:textId="77777777" w:rsidR="00AD131E" w:rsidRPr="004B1687" w:rsidRDefault="00AD131E" w:rsidP="00AD131E">
                    <w:pPr>
                      <w:pStyle w:val="BasicParagraph"/>
                      <w:tabs>
                        <w:tab w:val="left" w:pos="0"/>
                      </w:tabs>
                      <w:rPr>
                        <w:rFonts w:ascii="Arial" w:hAnsi="Arial" w:cs="Arial"/>
                        <w:b/>
                        <w:color w:val="1266AE"/>
                      </w:rPr>
                    </w:pPr>
                    <w:r w:rsidRPr="004B1687">
                      <w:rPr>
                        <w:rFonts w:ascii="Arial" w:hAnsi="Arial" w:cs="Arial"/>
                        <w:b/>
                        <w:color w:val="1266AE"/>
                      </w:rPr>
                      <w:t>scottishwater.co.uk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D131E"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642D59D7" wp14:editId="0C81EE49">
          <wp:simplePos x="0" y="0"/>
          <wp:positionH relativeFrom="page">
            <wp:posOffset>-12700</wp:posOffset>
          </wp:positionH>
          <wp:positionV relativeFrom="page">
            <wp:posOffset>7226935</wp:posOffset>
          </wp:positionV>
          <wp:extent cx="7558405" cy="2298065"/>
          <wp:effectExtent l="0" t="0" r="1079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back_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81"/>
                  <a:stretch/>
                </pic:blipFill>
                <pic:spPr bwMode="auto">
                  <a:xfrm>
                    <a:off x="0" y="0"/>
                    <a:ext cx="7558405" cy="2298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3202" w14:textId="2591EEF6" w:rsidR="00423324" w:rsidRPr="002D44B5" w:rsidRDefault="00423324">
    <w:pPr>
      <w:pStyle w:val="Header"/>
      <w:rPr>
        <w:vanish/>
        <w:lang w:val="en-US"/>
      </w:rPr>
    </w:pPr>
    <w:r w:rsidRPr="00141DB4">
      <w:rPr>
        <w:rFonts w:hint="eastAsia"/>
        <w:noProof/>
        <w:vanish/>
        <w:lang w:eastAsia="en-GB"/>
      </w:rPr>
      <w:drawing>
        <wp:anchor distT="0" distB="0" distL="114300" distR="114300" simplePos="0" relativeHeight="251655168" behindDoc="1" locked="0" layoutInCell="1" allowOverlap="1" wp14:anchorId="6A8916E0" wp14:editId="283F8277">
          <wp:simplePos x="0" y="0"/>
          <wp:positionH relativeFrom="column">
            <wp:posOffset>3096260</wp:posOffset>
          </wp:positionH>
          <wp:positionV relativeFrom="page">
            <wp:posOffset>900430</wp:posOffset>
          </wp:positionV>
          <wp:extent cx="1834896" cy="86563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ogo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8656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6C449DEB" wp14:editId="6FD881BD">
          <wp:extent cx="3011424" cy="3060192"/>
          <wp:effectExtent l="0" t="0" r="1143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ogo white header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1424" cy="3060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52FE4"/>
    <w:multiLevelType w:val="multilevel"/>
    <w:tmpl w:val="CBE2465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9366DF6"/>
    <w:multiLevelType w:val="multilevel"/>
    <w:tmpl w:val="7C261F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5083748A"/>
    <w:multiLevelType w:val="hybridMultilevel"/>
    <w:tmpl w:val="50A2E41C"/>
    <w:lvl w:ilvl="0" w:tplc="A6D009D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51BA0C9B"/>
    <w:multiLevelType w:val="hybridMultilevel"/>
    <w:tmpl w:val="7C261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708917D4"/>
    <w:multiLevelType w:val="hybridMultilevel"/>
    <w:tmpl w:val="CBE24656"/>
    <w:lvl w:ilvl="0" w:tplc="BBAA154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11A2FC1"/>
    <w:multiLevelType w:val="hybridMultilevel"/>
    <w:tmpl w:val="803E2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807C6"/>
    <w:multiLevelType w:val="hybridMultilevel"/>
    <w:tmpl w:val="364ED444"/>
    <w:lvl w:ilvl="0" w:tplc="ED7A107E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332443442">
    <w:abstractNumId w:val="3"/>
  </w:num>
  <w:num w:numId="2" w16cid:durableId="1532917110">
    <w:abstractNumId w:val="1"/>
  </w:num>
  <w:num w:numId="3" w16cid:durableId="2127238764">
    <w:abstractNumId w:val="2"/>
  </w:num>
  <w:num w:numId="4" w16cid:durableId="1993370648">
    <w:abstractNumId w:val="4"/>
  </w:num>
  <w:num w:numId="5" w16cid:durableId="1650942838">
    <w:abstractNumId w:val="0"/>
  </w:num>
  <w:num w:numId="6" w16cid:durableId="1210648521">
    <w:abstractNumId w:val="6"/>
  </w:num>
  <w:num w:numId="7" w16cid:durableId="769199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FE"/>
    <w:rsid w:val="00003F9B"/>
    <w:rsid w:val="00005C53"/>
    <w:rsid w:val="00012F74"/>
    <w:rsid w:val="00035DF9"/>
    <w:rsid w:val="00035EA6"/>
    <w:rsid w:val="00040085"/>
    <w:rsid w:val="0004416A"/>
    <w:rsid w:val="000450F5"/>
    <w:rsid w:val="00070207"/>
    <w:rsid w:val="00071DA8"/>
    <w:rsid w:val="0007512F"/>
    <w:rsid w:val="00076CE1"/>
    <w:rsid w:val="000773C5"/>
    <w:rsid w:val="000858E0"/>
    <w:rsid w:val="00094B78"/>
    <w:rsid w:val="000A46F6"/>
    <w:rsid w:val="000A4713"/>
    <w:rsid w:val="000A4948"/>
    <w:rsid w:val="000B5632"/>
    <w:rsid w:val="0010455C"/>
    <w:rsid w:val="00105103"/>
    <w:rsid w:val="00113985"/>
    <w:rsid w:val="00117B27"/>
    <w:rsid w:val="00124EFE"/>
    <w:rsid w:val="001348B9"/>
    <w:rsid w:val="00140A85"/>
    <w:rsid w:val="00141DB4"/>
    <w:rsid w:val="00142A2B"/>
    <w:rsid w:val="0014619D"/>
    <w:rsid w:val="00160714"/>
    <w:rsid w:val="00161E70"/>
    <w:rsid w:val="00175FBD"/>
    <w:rsid w:val="00195A53"/>
    <w:rsid w:val="001A2CC8"/>
    <w:rsid w:val="001C2AD0"/>
    <w:rsid w:val="001C7B2D"/>
    <w:rsid w:val="001D1AA8"/>
    <w:rsid w:val="001D27C8"/>
    <w:rsid w:val="001E3349"/>
    <w:rsid w:val="001F114B"/>
    <w:rsid w:val="00200B56"/>
    <w:rsid w:val="00201C36"/>
    <w:rsid w:val="002026C4"/>
    <w:rsid w:val="0021100F"/>
    <w:rsid w:val="0023451E"/>
    <w:rsid w:val="002429D0"/>
    <w:rsid w:val="0024700F"/>
    <w:rsid w:val="002649D6"/>
    <w:rsid w:val="0027340C"/>
    <w:rsid w:val="00284F7F"/>
    <w:rsid w:val="00294DF6"/>
    <w:rsid w:val="002A300F"/>
    <w:rsid w:val="002B2BD6"/>
    <w:rsid w:val="002C145C"/>
    <w:rsid w:val="002C6F92"/>
    <w:rsid w:val="002D44B5"/>
    <w:rsid w:val="002D7278"/>
    <w:rsid w:val="002F0058"/>
    <w:rsid w:val="002F28F3"/>
    <w:rsid w:val="00311891"/>
    <w:rsid w:val="00364F32"/>
    <w:rsid w:val="00372A3B"/>
    <w:rsid w:val="00376882"/>
    <w:rsid w:val="0038006B"/>
    <w:rsid w:val="00387F56"/>
    <w:rsid w:val="003B0F30"/>
    <w:rsid w:val="003C78FC"/>
    <w:rsid w:val="003E2716"/>
    <w:rsid w:val="003E3B41"/>
    <w:rsid w:val="003F485F"/>
    <w:rsid w:val="004100F4"/>
    <w:rsid w:val="00414653"/>
    <w:rsid w:val="00423324"/>
    <w:rsid w:val="004302FA"/>
    <w:rsid w:val="00442D3D"/>
    <w:rsid w:val="00443A1D"/>
    <w:rsid w:val="004643B9"/>
    <w:rsid w:val="00466F36"/>
    <w:rsid w:val="004711DB"/>
    <w:rsid w:val="00473C05"/>
    <w:rsid w:val="00476D6B"/>
    <w:rsid w:val="004B0194"/>
    <w:rsid w:val="004B49A8"/>
    <w:rsid w:val="004D67E3"/>
    <w:rsid w:val="004F137E"/>
    <w:rsid w:val="00502341"/>
    <w:rsid w:val="00512646"/>
    <w:rsid w:val="00521F65"/>
    <w:rsid w:val="00524DBB"/>
    <w:rsid w:val="005333B0"/>
    <w:rsid w:val="005365B8"/>
    <w:rsid w:val="00543AF1"/>
    <w:rsid w:val="00544610"/>
    <w:rsid w:val="00551A30"/>
    <w:rsid w:val="00556A2A"/>
    <w:rsid w:val="00566BD1"/>
    <w:rsid w:val="00573747"/>
    <w:rsid w:val="0057588E"/>
    <w:rsid w:val="0057707D"/>
    <w:rsid w:val="005860AF"/>
    <w:rsid w:val="005A1854"/>
    <w:rsid w:val="005B21E0"/>
    <w:rsid w:val="005C02A8"/>
    <w:rsid w:val="005E6293"/>
    <w:rsid w:val="005E68FF"/>
    <w:rsid w:val="005F4B44"/>
    <w:rsid w:val="005F71CD"/>
    <w:rsid w:val="00601FFE"/>
    <w:rsid w:val="006046F4"/>
    <w:rsid w:val="00606769"/>
    <w:rsid w:val="00613F54"/>
    <w:rsid w:val="00616C4E"/>
    <w:rsid w:val="006237B6"/>
    <w:rsid w:val="006274DF"/>
    <w:rsid w:val="00637322"/>
    <w:rsid w:val="00644BB4"/>
    <w:rsid w:val="00660C10"/>
    <w:rsid w:val="00664819"/>
    <w:rsid w:val="00673D92"/>
    <w:rsid w:val="00686940"/>
    <w:rsid w:val="00692ACC"/>
    <w:rsid w:val="006A2DCB"/>
    <w:rsid w:val="006B1FA3"/>
    <w:rsid w:val="006C46A4"/>
    <w:rsid w:val="006E0A90"/>
    <w:rsid w:val="006F55B4"/>
    <w:rsid w:val="0070234E"/>
    <w:rsid w:val="00710004"/>
    <w:rsid w:val="00713D18"/>
    <w:rsid w:val="00730233"/>
    <w:rsid w:val="007706BB"/>
    <w:rsid w:val="00771848"/>
    <w:rsid w:val="0078551E"/>
    <w:rsid w:val="00791660"/>
    <w:rsid w:val="007A3F18"/>
    <w:rsid w:val="007A6941"/>
    <w:rsid w:val="007A7CFB"/>
    <w:rsid w:val="007B19FE"/>
    <w:rsid w:val="007B4628"/>
    <w:rsid w:val="007B5A08"/>
    <w:rsid w:val="007C78AE"/>
    <w:rsid w:val="007E2EEE"/>
    <w:rsid w:val="007F1FA7"/>
    <w:rsid w:val="00805B6D"/>
    <w:rsid w:val="008124C8"/>
    <w:rsid w:val="008168A4"/>
    <w:rsid w:val="0082796B"/>
    <w:rsid w:val="008279A4"/>
    <w:rsid w:val="00875AB3"/>
    <w:rsid w:val="0087673E"/>
    <w:rsid w:val="00885933"/>
    <w:rsid w:val="00887F81"/>
    <w:rsid w:val="008B2E39"/>
    <w:rsid w:val="008D603A"/>
    <w:rsid w:val="008E2651"/>
    <w:rsid w:val="008E6D74"/>
    <w:rsid w:val="008F22CA"/>
    <w:rsid w:val="00910776"/>
    <w:rsid w:val="00912B94"/>
    <w:rsid w:val="00914B80"/>
    <w:rsid w:val="00915A2C"/>
    <w:rsid w:val="009277BA"/>
    <w:rsid w:val="00951FB3"/>
    <w:rsid w:val="009549C5"/>
    <w:rsid w:val="00955ACF"/>
    <w:rsid w:val="00974D27"/>
    <w:rsid w:val="0097742C"/>
    <w:rsid w:val="0098243F"/>
    <w:rsid w:val="00995C4A"/>
    <w:rsid w:val="009A0282"/>
    <w:rsid w:val="009A0851"/>
    <w:rsid w:val="009B3BE1"/>
    <w:rsid w:val="009B72EA"/>
    <w:rsid w:val="009C6F58"/>
    <w:rsid w:val="009D2ACF"/>
    <w:rsid w:val="009E13C1"/>
    <w:rsid w:val="009E4D8B"/>
    <w:rsid w:val="009F2443"/>
    <w:rsid w:val="009F5284"/>
    <w:rsid w:val="00A16F0E"/>
    <w:rsid w:val="00A24EBF"/>
    <w:rsid w:val="00A55116"/>
    <w:rsid w:val="00A62F10"/>
    <w:rsid w:val="00A81C3F"/>
    <w:rsid w:val="00A83044"/>
    <w:rsid w:val="00A850E8"/>
    <w:rsid w:val="00A91AB5"/>
    <w:rsid w:val="00AA1DDC"/>
    <w:rsid w:val="00AB0EDD"/>
    <w:rsid w:val="00AC3B2C"/>
    <w:rsid w:val="00AD131E"/>
    <w:rsid w:val="00AD4D72"/>
    <w:rsid w:val="00AD5E0B"/>
    <w:rsid w:val="00AF4390"/>
    <w:rsid w:val="00AF463D"/>
    <w:rsid w:val="00AF7307"/>
    <w:rsid w:val="00B11251"/>
    <w:rsid w:val="00B12CD0"/>
    <w:rsid w:val="00B2794D"/>
    <w:rsid w:val="00B4731A"/>
    <w:rsid w:val="00B52D1B"/>
    <w:rsid w:val="00B54222"/>
    <w:rsid w:val="00B65C5C"/>
    <w:rsid w:val="00B700A5"/>
    <w:rsid w:val="00B910DF"/>
    <w:rsid w:val="00B92322"/>
    <w:rsid w:val="00BA15FE"/>
    <w:rsid w:val="00BA358C"/>
    <w:rsid w:val="00BB441B"/>
    <w:rsid w:val="00BE73FC"/>
    <w:rsid w:val="00BF2855"/>
    <w:rsid w:val="00C03701"/>
    <w:rsid w:val="00C05270"/>
    <w:rsid w:val="00C0647A"/>
    <w:rsid w:val="00C06516"/>
    <w:rsid w:val="00C106AB"/>
    <w:rsid w:val="00C23737"/>
    <w:rsid w:val="00C33B60"/>
    <w:rsid w:val="00C37D9D"/>
    <w:rsid w:val="00C56F72"/>
    <w:rsid w:val="00C672E0"/>
    <w:rsid w:val="00C800A1"/>
    <w:rsid w:val="00C85F9A"/>
    <w:rsid w:val="00C85FAB"/>
    <w:rsid w:val="00C96FE3"/>
    <w:rsid w:val="00CA79DC"/>
    <w:rsid w:val="00CB0601"/>
    <w:rsid w:val="00CC07FC"/>
    <w:rsid w:val="00CC4A14"/>
    <w:rsid w:val="00CC4BE1"/>
    <w:rsid w:val="00CC559F"/>
    <w:rsid w:val="00CD371E"/>
    <w:rsid w:val="00CD634C"/>
    <w:rsid w:val="00CE12CC"/>
    <w:rsid w:val="00CE58D5"/>
    <w:rsid w:val="00CF39DE"/>
    <w:rsid w:val="00D04663"/>
    <w:rsid w:val="00D06F53"/>
    <w:rsid w:val="00D13EAD"/>
    <w:rsid w:val="00D256AC"/>
    <w:rsid w:val="00D25C20"/>
    <w:rsid w:val="00D44C50"/>
    <w:rsid w:val="00D464C7"/>
    <w:rsid w:val="00D53F55"/>
    <w:rsid w:val="00D6229B"/>
    <w:rsid w:val="00D7060D"/>
    <w:rsid w:val="00D846DF"/>
    <w:rsid w:val="00D9164F"/>
    <w:rsid w:val="00D950B2"/>
    <w:rsid w:val="00D96EBB"/>
    <w:rsid w:val="00DA2D4D"/>
    <w:rsid w:val="00DB0D03"/>
    <w:rsid w:val="00DD02A9"/>
    <w:rsid w:val="00DD304C"/>
    <w:rsid w:val="00DF39E0"/>
    <w:rsid w:val="00E04502"/>
    <w:rsid w:val="00E10164"/>
    <w:rsid w:val="00E1359C"/>
    <w:rsid w:val="00E56224"/>
    <w:rsid w:val="00E67FA4"/>
    <w:rsid w:val="00E76C0E"/>
    <w:rsid w:val="00E86845"/>
    <w:rsid w:val="00E9097E"/>
    <w:rsid w:val="00E91F4A"/>
    <w:rsid w:val="00EA0699"/>
    <w:rsid w:val="00EB64CA"/>
    <w:rsid w:val="00EC0BAF"/>
    <w:rsid w:val="00ED3250"/>
    <w:rsid w:val="00EE29C5"/>
    <w:rsid w:val="00EF05CB"/>
    <w:rsid w:val="00F00C89"/>
    <w:rsid w:val="00F02068"/>
    <w:rsid w:val="00F04DA1"/>
    <w:rsid w:val="00F15ABC"/>
    <w:rsid w:val="00F27B47"/>
    <w:rsid w:val="00F511E2"/>
    <w:rsid w:val="00F52F88"/>
    <w:rsid w:val="00F55646"/>
    <w:rsid w:val="00F57CC5"/>
    <w:rsid w:val="00F71432"/>
    <w:rsid w:val="00F86589"/>
    <w:rsid w:val="00F916BA"/>
    <w:rsid w:val="00F962F9"/>
    <w:rsid w:val="00FB0CBF"/>
    <w:rsid w:val="00FD151C"/>
    <w:rsid w:val="00FE1F08"/>
    <w:rsid w:val="00F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C4F5BA"/>
  <w14:defaultImageDpi w14:val="300"/>
  <w15:docId w15:val="{436DA178-5A53-46F8-A0BA-F2238B8D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A15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ListParagraph">
    <w:name w:val="List Paragraph"/>
    <w:basedOn w:val="Normal"/>
    <w:uiPriority w:val="34"/>
    <w:rsid w:val="0097742C"/>
    <w:pPr>
      <w:ind w:left="720"/>
      <w:contextualSpacing/>
    </w:pPr>
  </w:style>
  <w:style w:type="table" w:styleId="TableGrid">
    <w:name w:val="Table Grid"/>
    <w:basedOn w:val="TableNormal"/>
    <w:uiPriority w:val="59"/>
    <w:rsid w:val="00C8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4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C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64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4CA"/>
  </w:style>
  <w:style w:type="paragraph" w:styleId="Footer">
    <w:name w:val="footer"/>
    <w:basedOn w:val="Normal"/>
    <w:link w:val="FooterChar"/>
    <w:uiPriority w:val="99"/>
    <w:unhideWhenUsed/>
    <w:rsid w:val="00EB64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CA"/>
  </w:style>
  <w:style w:type="paragraph" w:customStyle="1" w:styleId="addressprojectref">
    <w:name w:val="address/project ref"/>
    <w:basedOn w:val="Normal"/>
    <w:qFormat/>
    <w:rsid w:val="00A16F0E"/>
    <w:pPr>
      <w:widowControl w:val="0"/>
      <w:tabs>
        <w:tab w:val="left" w:pos="6059"/>
      </w:tabs>
      <w:suppressAutoHyphens/>
      <w:autoSpaceDE w:val="0"/>
      <w:autoSpaceDN w:val="0"/>
      <w:adjustRightInd w:val="0"/>
      <w:textAlignment w:val="center"/>
    </w:pPr>
    <w:rPr>
      <w:rFonts w:ascii="ArialMTStd-Regular" w:hAnsi="ArialMTStd-Regular" w:cs="ArialMTStd-Regular"/>
      <w:color w:val="000000"/>
      <w:sz w:val="22"/>
      <w:szCs w:val="22"/>
      <w:lang w:val="en-US"/>
    </w:rPr>
  </w:style>
  <w:style w:type="paragraph" w:customStyle="1" w:styleId="lightblueheading">
    <w:name w:val="light blue heading"/>
    <w:basedOn w:val="BasicParagraph"/>
    <w:qFormat/>
    <w:rsid w:val="00A16F0E"/>
    <w:pPr>
      <w:tabs>
        <w:tab w:val="left" w:pos="170"/>
        <w:tab w:val="left" w:pos="6059"/>
      </w:tabs>
      <w:suppressAutoHyphens/>
      <w:spacing w:line="240" w:lineRule="auto"/>
    </w:pPr>
    <w:rPr>
      <w:rFonts w:ascii="Arial MT Std" w:hAnsi="Arial MT Std" w:cs="ArialMTStd-Bold"/>
      <w:b/>
      <w:bCs/>
      <w:color w:val="84B7E6"/>
      <w:sz w:val="26"/>
      <w:szCs w:val="26"/>
      <w:lang w:val="en-US"/>
    </w:rPr>
  </w:style>
  <w:style w:type="paragraph" w:customStyle="1" w:styleId="introtext">
    <w:name w:val="intro text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Regular"/>
      <w:sz w:val="28"/>
      <w:szCs w:val="28"/>
      <w:lang w:val="en-US"/>
    </w:rPr>
  </w:style>
  <w:style w:type="paragraph" w:customStyle="1" w:styleId="darkbluetext">
    <w:name w:val="dark blue text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Bold"/>
      <w:b/>
      <w:bCs/>
      <w:color w:val="1266AE"/>
      <w:sz w:val="34"/>
      <w:szCs w:val="34"/>
      <w:lang w:val="en-US"/>
    </w:rPr>
  </w:style>
  <w:style w:type="paragraph" w:customStyle="1" w:styleId="bullets">
    <w:name w:val="bullets"/>
    <w:basedOn w:val="BasicParagraph"/>
    <w:qFormat/>
    <w:rsid w:val="00A16F0E"/>
    <w:pPr>
      <w:numPr>
        <w:numId w:val="6"/>
      </w:numPr>
      <w:tabs>
        <w:tab w:val="left" w:pos="6059"/>
      </w:tabs>
      <w:suppressAutoHyphens/>
      <w:spacing w:line="240" w:lineRule="auto"/>
    </w:pPr>
    <w:rPr>
      <w:rFonts w:ascii="Arial MT Std" w:hAnsi="Arial MT Std" w:cs="ArialMTStd-Regular"/>
      <w:color w:val="auto"/>
      <w:sz w:val="22"/>
      <w:szCs w:val="22"/>
      <w:lang w:val="en-US"/>
    </w:rPr>
  </w:style>
  <w:style w:type="paragraph" w:customStyle="1" w:styleId="blackpageheading">
    <w:name w:val="black page heading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Regular"/>
      <w:noProof/>
      <w:sz w:val="42"/>
      <w:szCs w:val="42"/>
      <w:lang w:val="en-US"/>
    </w:rPr>
  </w:style>
  <w:style w:type="character" w:styleId="Hyperlink">
    <w:name w:val="Hyperlink"/>
    <w:basedOn w:val="DefaultParagraphFont"/>
    <w:uiPriority w:val="99"/>
    <w:unhideWhenUsed/>
    <w:rsid w:val="00FE1F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F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1C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ottishwater.co.uk/In-Your-Area/Investments-in-Your-Area/Trinity-Road-Edinburg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3ed2ab-1982-42cb-903a-bd005b7b8c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6B4946033B2458FAC092EC3733E71" ma:contentTypeVersion="18" ma:contentTypeDescription="Create a new document." ma:contentTypeScope="" ma:versionID="7bc1cd8fbdab329f299673e0c9a63b4c">
  <xsd:schema xmlns:xsd="http://www.w3.org/2001/XMLSchema" xmlns:xs="http://www.w3.org/2001/XMLSchema" xmlns:p="http://schemas.microsoft.com/office/2006/metadata/properties" xmlns:ns3="ce3ed2ab-1982-42cb-903a-bd005b7b8ceb" xmlns:ns4="24f8a3b1-c9ff-4600-a12c-e51a1d19e30b" targetNamespace="http://schemas.microsoft.com/office/2006/metadata/properties" ma:root="true" ma:fieldsID="179d5fd096383f3d67059dc3d855d2ea" ns3:_="" ns4:_="">
    <xsd:import namespace="ce3ed2ab-1982-42cb-903a-bd005b7b8ceb"/>
    <xsd:import namespace="24f8a3b1-c9ff-4600-a12c-e51a1d19e3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ed2ab-1982-42cb-903a-bd005b7b8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8a3b1-c9ff-4600-a12c-e51a1d19e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A73BA-E7E9-4E91-9CE7-D868BDF5F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92A31D-1D29-4127-83C2-32F26A61BF25}">
  <ds:schemaRefs>
    <ds:schemaRef ds:uri="http://schemas.microsoft.com/office/2006/metadata/properties"/>
    <ds:schemaRef ds:uri="http://schemas.microsoft.com/office/infopath/2007/PartnerControls"/>
    <ds:schemaRef ds:uri="ce3ed2ab-1982-42cb-903a-bd005b7b8ceb"/>
  </ds:schemaRefs>
</ds:datastoreItem>
</file>

<file path=customXml/itemProps3.xml><?xml version="1.0" encoding="utf-8"?>
<ds:datastoreItem xmlns:ds="http://schemas.openxmlformats.org/officeDocument/2006/customXml" ds:itemID="{44B43ECA-6E1E-4A96-A4C0-B3634882D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2676A-2C07-4DB1-8E96-9C8E5E9A9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ed2ab-1982-42cb-903a-bd005b7b8ceb"/>
    <ds:schemaRef ds:uri="24f8a3b1-c9ff-4600-a12c-e51a1d19e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Kieran Johnston</cp:lastModifiedBy>
  <cp:revision>2</cp:revision>
  <cp:lastPrinted>2023-09-07T14:46:00Z</cp:lastPrinted>
  <dcterms:created xsi:type="dcterms:W3CDTF">2024-10-11T14:55:00Z</dcterms:created>
  <dcterms:modified xsi:type="dcterms:W3CDTF">2024-10-11T14:55:00Z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2a8f13-00dc-4af0-a9f3-6ee954b2604b_Enabled">
    <vt:lpwstr>True</vt:lpwstr>
  </property>
  <property fmtid="{D5CDD505-2E9C-101B-9397-08002B2CF9AE}" pid="3" name="MSIP_Label_da2a8f13-00dc-4af0-a9f3-6ee954b2604b_SiteId">
    <vt:lpwstr>f90bd2e7-b5c0-4b25-9e27-226ff8b6c17b</vt:lpwstr>
  </property>
  <property fmtid="{D5CDD505-2E9C-101B-9397-08002B2CF9AE}" pid="4" name="MSIP_Label_da2a8f13-00dc-4af0-a9f3-6ee954b2604b_Owner">
    <vt:lpwstr>sw-srv-sharegateSTP1@SWAD.NET</vt:lpwstr>
  </property>
  <property fmtid="{D5CDD505-2E9C-101B-9397-08002B2CF9AE}" pid="5" name="MSIP_Label_da2a8f13-00dc-4af0-a9f3-6ee954b2604b_SetDate">
    <vt:lpwstr>2020-05-01T12:41:39.5084062Z</vt:lpwstr>
  </property>
  <property fmtid="{D5CDD505-2E9C-101B-9397-08002B2CF9AE}" pid="6" name="MSIP_Label_da2a8f13-00dc-4af0-a9f3-6ee954b2604b_Name">
    <vt:lpwstr>SW Internal</vt:lpwstr>
  </property>
  <property fmtid="{D5CDD505-2E9C-101B-9397-08002B2CF9AE}" pid="7" name="MSIP_Label_da2a8f13-00dc-4af0-a9f3-6ee954b2604b_Application">
    <vt:lpwstr>Microsoft Azure Information Protection</vt:lpwstr>
  </property>
  <property fmtid="{D5CDD505-2E9C-101B-9397-08002B2CF9AE}" pid="8" name="MSIP_Label_da2a8f13-00dc-4af0-a9f3-6ee954b2604b_ActionId">
    <vt:lpwstr>8bb83ed7-8a83-4001-8925-bc18cd60f652</vt:lpwstr>
  </property>
  <property fmtid="{D5CDD505-2E9C-101B-9397-08002B2CF9AE}" pid="9" name="MSIP_Label_da2a8f13-00dc-4af0-a9f3-6ee954b2604b_Extended_MSFT_Method">
    <vt:lpwstr>Automatic</vt:lpwstr>
  </property>
  <property fmtid="{D5CDD505-2E9C-101B-9397-08002B2CF9AE}" pid="10" name="ContentTypeId">
    <vt:lpwstr>0x01010038B6B4946033B2458FAC092EC3733E71</vt:lpwstr>
  </property>
  <property fmtid="{D5CDD505-2E9C-101B-9397-08002B2CF9AE}" pid="11" name="Order">
    <vt:r8>100</vt:r8>
  </property>
  <property fmtid="{D5CDD505-2E9C-101B-9397-08002B2CF9AE}" pid="12" name="_ExtendedDescription">
    <vt:lpwstr/>
  </property>
  <property fmtid="{D5CDD505-2E9C-101B-9397-08002B2CF9AE}" pid="13" name="TaxKeyword">
    <vt:lpwstr/>
  </property>
  <property fmtid="{D5CDD505-2E9C-101B-9397-08002B2CF9AE}" pid="14" name="MSIP_Label_5e536a47-2c6d-41d9-b3a1-69669c96975a_Enabled">
    <vt:lpwstr>true</vt:lpwstr>
  </property>
  <property fmtid="{D5CDD505-2E9C-101B-9397-08002B2CF9AE}" pid="15" name="MSIP_Label_5e536a47-2c6d-41d9-b3a1-69669c96975a_SetDate">
    <vt:lpwstr>2023-07-04T10:37:15Z</vt:lpwstr>
  </property>
  <property fmtid="{D5CDD505-2E9C-101B-9397-08002B2CF9AE}" pid="16" name="MSIP_Label_5e536a47-2c6d-41d9-b3a1-69669c96975a_Method">
    <vt:lpwstr>Privileged</vt:lpwstr>
  </property>
  <property fmtid="{D5CDD505-2E9C-101B-9397-08002B2CF9AE}" pid="17" name="MSIP_Label_5e536a47-2c6d-41d9-b3a1-69669c96975a_Name">
    <vt:lpwstr>5e536a47-2c6d-41d9-b3a1-69669c96975a</vt:lpwstr>
  </property>
  <property fmtid="{D5CDD505-2E9C-101B-9397-08002B2CF9AE}" pid="18" name="MSIP_Label_5e536a47-2c6d-41d9-b3a1-69669c96975a_SiteId">
    <vt:lpwstr>f90bd2e7-b5c0-4b25-9e27-226ff8b6c17b</vt:lpwstr>
  </property>
  <property fmtid="{D5CDD505-2E9C-101B-9397-08002B2CF9AE}" pid="19" name="MSIP_Label_5e536a47-2c6d-41d9-b3a1-69669c96975a_ActionId">
    <vt:lpwstr>2126105d-17c5-4c73-83f2-e349b8b914f0</vt:lpwstr>
  </property>
  <property fmtid="{D5CDD505-2E9C-101B-9397-08002B2CF9AE}" pid="20" name="MSIP_Label_5e536a47-2c6d-41d9-b3a1-69669c96975a_ContentBits">
    <vt:lpwstr>2</vt:lpwstr>
  </property>
</Properties>
</file>